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BA" w:rsidRDefault="00F436BA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</w:p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602373" w:rsidRDefault="00602373" w:rsidP="00AD16AB">
      <w:pPr>
        <w:tabs>
          <w:tab w:val="left" w:pos="426"/>
        </w:tabs>
        <w:ind w:firstLine="709"/>
        <w:rPr>
          <w:b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833F97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40.06.01 ЮРИСПРУДЕНЦИЯ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A01A98" w:rsidP="00A01A98">
            <w:pPr>
              <w:shd w:val="clear" w:color="auto" w:fill="FFFFFF"/>
              <w:spacing w:before="100" w:beforeAutospacing="1"/>
              <w:jc w:val="both"/>
              <w:rPr>
                <w:spacing w:val="-2"/>
              </w:rPr>
            </w:pPr>
            <w:r w:rsidRPr="005D4C39">
              <w:rPr>
                <w:iCs/>
                <w:color w:val="000000"/>
              </w:rPr>
              <w:t>12.00.02. </w:t>
            </w:r>
            <w:r w:rsidRPr="005D4C39">
              <w:rPr>
                <w:color w:val="000000"/>
              </w:rPr>
              <w:t>Конституционное право; конституционный судебный процесс; муниципальное право</w:t>
            </w:r>
          </w:p>
        </w:tc>
      </w:tr>
      <w:tr w:rsidR="000806FA" w:rsidRPr="00AD16AB" w:rsidTr="00585112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06FA" w:rsidRPr="00AD16AB" w:rsidRDefault="000806FA" w:rsidP="00C63EAB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05.12.2014 №1538</w:t>
            </w:r>
            <w:r w:rsidR="00C63EAB">
              <w:t xml:space="preserve"> </w:t>
            </w:r>
            <w:r w:rsidR="00C63EAB" w:rsidRPr="00F85C24">
              <w:rPr>
                <w:lang w:eastAsia="en-US"/>
              </w:rPr>
              <w:t>(в ред. с внесенными изменения</w:t>
            </w:r>
            <w:r w:rsidR="00C63EAB">
              <w:rPr>
                <w:lang w:eastAsia="en-US"/>
              </w:rPr>
              <w:t>ми</w:t>
            </w:r>
            <w:r w:rsidR="00C63EAB" w:rsidRPr="00F85C24">
              <w:rPr>
                <w:lang w:eastAsia="en-US"/>
              </w:rPr>
              <w:t xml:space="preserve"> </w:t>
            </w:r>
            <w:r w:rsidR="00C63EAB">
              <w:rPr>
                <w:lang w:eastAsia="en-US"/>
              </w:rPr>
              <w:t>п</w:t>
            </w:r>
            <w:r w:rsidR="00C63EAB" w:rsidRPr="00F85C24">
              <w:rPr>
                <w:lang w:eastAsia="en-US"/>
              </w:rPr>
              <w:t xml:space="preserve">риказом </w:t>
            </w:r>
            <w:proofErr w:type="spellStart"/>
            <w:r w:rsidR="00C63EAB" w:rsidRPr="00F85C24">
              <w:rPr>
                <w:lang w:eastAsia="en-US"/>
              </w:rPr>
              <w:t>Минобрнауки</w:t>
            </w:r>
            <w:proofErr w:type="spellEnd"/>
            <w:r w:rsidR="00C63EAB" w:rsidRPr="00F85C24">
              <w:rPr>
                <w:lang w:eastAsia="en-US"/>
              </w:rPr>
              <w:t xml:space="preserve"> России от 30.04.2015 №464</w:t>
            </w:r>
            <w:r w:rsidR="00C63EAB">
              <w:rPr>
                <w:lang w:eastAsia="en-US"/>
              </w:rPr>
              <w:t>)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0806FA">
        <w:trPr>
          <w:trHeight w:val="432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66061D" w:rsidRDefault="00A01A98" w:rsidP="0066061D">
            <w:pPr>
              <w:shd w:val="clear" w:color="auto" w:fill="FFFFFF"/>
              <w:spacing w:line="274" w:lineRule="exact"/>
              <w:ind w:right="1296"/>
            </w:pPr>
            <w:r>
              <w:t>к</w:t>
            </w:r>
            <w:r w:rsidRPr="004D29C7">
              <w:t>афедра государственного права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0806FA" w:rsidRPr="00AB7641" w:rsidRDefault="000806FA" w:rsidP="000806FA">
      <w:pPr>
        <w:autoSpaceDE w:val="0"/>
        <w:autoSpaceDN w:val="0"/>
        <w:adjustRightInd w:val="0"/>
        <w:ind w:firstLine="540"/>
        <w:jc w:val="both"/>
      </w:pPr>
      <w:r w:rsidRPr="00AB7641">
        <w:rPr>
          <w:u w:val="single"/>
        </w:rPr>
        <w:t xml:space="preserve">Область профессиональной деятельности выпускников, </w:t>
      </w:r>
      <w:r w:rsidRPr="00AB7641">
        <w:t>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0806FA" w:rsidRPr="00AB7641" w:rsidRDefault="000806FA" w:rsidP="000806FA">
      <w:pPr>
        <w:autoSpaceDE w:val="0"/>
        <w:autoSpaceDN w:val="0"/>
        <w:adjustRightInd w:val="0"/>
        <w:ind w:firstLine="540"/>
        <w:jc w:val="both"/>
      </w:pPr>
      <w:r w:rsidRPr="00AB7641">
        <w:rPr>
          <w:u w:val="single"/>
        </w:rPr>
        <w:t>Объектами профессиональной деятельности выпускников,</w:t>
      </w:r>
      <w:r w:rsidRPr="00AB7641">
        <w:t xml:space="preserve">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0806FA" w:rsidRPr="00AB7641" w:rsidRDefault="000806FA" w:rsidP="000806FA">
      <w:pPr>
        <w:autoSpaceDE w:val="0"/>
        <w:autoSpaceDN w:val="0"/>
        <w:adjustRightInd w:val="0"/>
        <w:ind w:firstLine="540"/>
        <w:jc w:val="both"/>
      </w:pPr>
      <w:r w:rsidRPr="00AB7641">
        <w:rPr>
          <w:u w:val="single"/>
        </w:rPr>
        <w:t>Виды профессиональной деятельности, к которым готовятся выпускники, освоившие программу аспирантуры</w:t>
      </w:r>
      <w:r w:rsidRPr="00AB7641">
        <w:t>:</w:t>
      </w:r>
    </w:p>
    <w:p w:rsidR="000806FA" w:rsidRPr="00AB7641" w:rsidRDefault="000806FA" w:rsidP="000806FA">
      <w:pPr>
        <w:autoSpaceDE w:val="0"/>
        <w:autoSpaceDN w:val="0"/>
        <w:adjustRightInd w:val="0"/>
        <w:ind w:firstLine="540"/>
        <w:jc w:val="both"/>
      </w:pPr>
      <w:r w:rsidRPr="00AB7641">
        <w:t>научно-исследовательская деятельность в области юриспруденции;</w:t>
      </w:r>
    </w:p>
    <w:p w:rsidR="000806FA" w:rsidRPr="00AB7641" w:rsidRDefault="000806FA" w:rsidP="000806FA">
      <w:pPr>
        <w:autoSpaceDE w:val="0"/>
        <w:autoSpaceDN w:val="0"/>
        <w:adjustRightInd w:val="0"/>
        <w:ind w:firstLine="540"/>
        <w:jc w:val="both"/>
      </w:pPr>
      <w:r w:rsidRPr="00AB7641">
        <w:t>преподавательская деятельность по образовательным программам высшего образования.</w:t>
      </w:r>
    </w:p>
    <w:p w:rsidR="000806FA" w:rsidRPr="00AB7641" w:rsidRDefault="000806FA" w:rsidP="000806FA">
      <w:pPr>
        <w:autoSpaceDE w:val="0"/>
        <w:autoSpaceDN w:val="0"/>
        <w:adjustRightInd w:val="0"/>
        <w:ind w:firstLine="540"/>
        <w:jc w:val="both"/>
      </w:pPr>
      <w:r w:rsidRPr="00AB7641"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54403B" w:rsidRDefault="00833F97" w:rsidP="00506D0F">
      <w:pPr>
        <w:tabs>
          <w:tab w:val="left" w:pos="426"/>
        </w:tabs>
        <w:jc w:val="both"/>
      </w:pPr>
      <w:r>
        <w:rPr>
          <w:bCs/>
          <w:sz w:val="24"/>
          <w:szCs w:val="24"/>
        </w:rPr>
        <w:t xml:space="preserve">  </w:t>
      </w:r>
      <w:r w:rsidR="00AD16AB" w:rsidRPr="0054403B">
        <w:rPr>
          <w:b/>
          <w:bCs/>
        </w:rPr>
        <w:t xml:space="preserve">2. </w:t>
      </w:r>
      <w:r w:rsidR="00AD16AB" w:rsidRPr="0054403B">
        <w:rPr>
          <w:rFonts w:ascii="Times New Roman CYR" w:hAnsi="Times New Roman CYR" w:cs="Times New Roman CYR"/>
          <w:b/>
        </w:rPr>
        <w:t xml:space="preserve">Структура </w:t>
      </w:r>
      <w:r w:rsidR="00AD16AB" w:rsidRPr="0054403B">
        <w:rPr>
          <w:b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03B">
        <w:rPr>
          <w:rFonts w:ascii="Times New Roman" w:hAnsi="Times New Roman" w:cs="Times New Roman"/>
        </w:rPr>
        <w:t>Структура программы аспирантуры включает обязательную часть (базовую) и</w:t>
      </w:r>
      <w:r w:rsidRPr="00AD16AB">
        <w:rPr>
          <w:rFonts w:ascii="Times New Roman" w:hAnsi="Times New Roman" w:cs="Times New Roman"/>
        </w:rPr>
        <w:t xml:space="preserve">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506D0F" w:rsidRPr="0056150D" w:rsidTr="0009373E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506D0F" w:rsidRPr="0056150D" w:rsidTr="0009373E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506D0F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506D0F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D607F0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506D0F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D607F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D607F0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506D0F" w:rsidRPr="0056150D" w:rsidTr="0009373E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506D0F" w:rsidRPr="0056150D" w:rsidTr="0009373E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506D0F" w:rsidRPr="0056150D" w:rsidTr="0009373E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52307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4D3754" w:rsidRDefault="00506D0F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506D0F" w:rsidRPr="0056150D" w:rsidTr="0009373E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06D0F" w:rsidRDefault="00506D0F">
            <w:pPr>
              <w:rPr>
                <w:color w:val="000000"/>
              </w:rPr>
            </w:pPr>
            <w:r w:rsidRPr="00506D0F">
              <w:rPr>
                <w:color w:val="000000"/>
              </w:rPr>
              <w:t xml:space="preserve">Наука муниципального права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4D3754" w:rsidRDefault="00506D0F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506D0F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0F" w:rsidRPr="00506D0F" w:rsidRDefault="00506D0F">
            <w:pPr>
              <w:rPr>
                <w:color w:val="000000"/>
              </w:rPr>
            </w:pPr>
            <w:r w:rsidRPr="00506D0F">
              <w:rPr>
                <w:color w:val="000000"/>
              </w:rPr>
              <w:t xml:space="preserve">Наука конституционного права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4D3754" w:rsidRDefault="00506D0F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506D0F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F477ED" w:rsidRDefault="00D607F0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D4C39">
              <w:rPr>
                <w:color w:val="000000"/>
              </w:rPr>
              <w:t>Конституционное право; конституционный судебный процесс; муниципальное право</w:t>
            </w:r>
            <w:r>
              <w:rPr>
                <w:color w:val="000000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4D3754" w:rsidRDefault="00506D0F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506D0F" w:rsidRPr="0056150D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506D0F" w:rsidRPr="0056150D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506D0F" w:rsidRPr="0056150D" w:rsidTr="0009373E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506D0F" w:rsidRPr="002F1249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2F1249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Дисциплины по выбору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2F1249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506D0F" w:rsidRPr="002F1249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06D0F" w:rsidRDefault="00506D0F">
            <w:pPr>
              <w:rPr>
                <w:color w:val="000000"/>
              </w:rPr>
            </w:pPr>
            <w:r w:rsidRPr="00506D0F">
              <w:rPr>
                <w:color w:val="000000"/>
              </w:rPr>
              <w:t>Конституционный судебный процесс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2F1249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506D0F" w:rsidRPr="002F1249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06D0F" w:rsidRDefault="00506D0F">
            <w:pPr>
              <w:rPr>
                <w:color w:val="000000"/>
              </w:rPr>
            </w:pPr>
            <w:r w:rsidRPr="00506D0F">
              <w:rPr>
                <w:color w:val="000000"/>
              </w:rPr>
              <w:lastRenderedPageBreak/>
              <w:t>Актуальные проблемы конституционного права зарубежных стран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2F1249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506D0F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506D0F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C63EA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C63EAB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AB" w:rsidRPr="0056150D" w:rsidRDefault="00C63EAB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EAB" w:rsidRPr="0056150D" w:rsidRDefault="00C63EAB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506D0F" w:rsidRPr="0056150D" w:rsidTr="0009373E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506D0F" w:rsidRPr="0056150D" w:rsidTr="0009373E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506D0F" w:rsidRPr="0056150D" w:rsidTr="0009373E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506D0F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A00874" w:rsidRDefault="00506D0F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506D0F" w:rsidRPr="0056150D" w:rsidTr="0009373E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A00874" w:rsidRDefault="00506D0F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506D0F" w:rsidRPr="0056150D" w:rsidTr="0009373E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BA6E41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506D0F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BC7DB0" w:rsidRDefault="00506D0F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BA6E41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506D0F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2F1249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BA6E41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506D0F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56150D" w:rsidRDefault="00506D0F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506D0F" w:rsidRPr="0056150D" w:rsidTr="0009373E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0F" w:rsidRPr="00E432BB" w:rsidRDefault="00506D0F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0F" w:rsidRPr="00C63EAB" w:rsidRDefault="00C63EAB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C63EAB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6480 ч. (180 </w:t>
            </w:r>
            <w:proofErr w:type="spellStart"/>
            <w:r w:rsidRPr="00C63EAB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з.е</w:t>
            </w:r>
            <w:proofErr w:type="spellEnd"/>
            <w:r w:rsidRPr="00C63EAB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E876D7" w:rsidRPr="009437CC" w:rsidRDefault="00E876D7" w:rsidP="00E876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A82593" w:rsidRPr="00A82593" w:rsidRDefault="00A82593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2593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кафедры государственного права.</w:t>
      </w:r>
    </w:p>
    <w:p w:rsidR="00E876D7" w:rsidRPr="00C37206" w:rsidRDefault="00E876D7" w:rsidP="00E876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E432BB">
      <w:pPr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9B7B29" w:rsidRDefault="00E432BB" w:rsidP="00E432BB">
      <w:pPr>
        <w:ind w:firstLine="709"/>
        <w:jc w:val="both"/>
      </w:pPr>
      <w:r w:rsidRPr="002F1249">
        <w:t>Научное руководство аспирантами по программе обеспечива</w:t>
      </w:r>
      <w:r w:rsidR="00451182">
        <w:t>ю</w:t>
      </w:r>
      <w:r w:rsidRPr="002F1249">
        <w:t>т:</w:t>
      </w:r>
    </w:p>
    <w:p w:rsidR="004B3D9B" w:rsidRDefault="004B3D9B" w:rsidP="004B3D9B">
      <w:pPr>
        <w:widowControl/>
        <w:spacing w:line="100" w:lineRule="atLeast"/>
        <w:jc w:val="both"/>
        <w:rPr>
          <w:rFonts w:eastAsia="Times New Roman"/>
          <w:color w:val="000000"/>
          <w:spacing w:val="-6"/>
        </w:rPr>
      </w:pPr>
      <w:r>
        <w:rPr>
          <w:rFonts w:eastAsia="Times New Roman"/>
          <w:color w:val="000000"/>
          <w:spacing w:val="-6"/>
        </w:rPr>
        <w:t>1</w:t>
      </w:r>
      <w:r w:rsidRPr="009E50C9">
        <w:rPr>
          <w:rFonts w:eastAsia="Times New Roman"/>
          <w:color w:val="000000"/>
          <w:spacing w:val="-6"/>
        </w:rPr>
        <w:t>.Наумкина В.В., доктор юридических наук, доцент</w:t>
      </w:r>
      <w:r>
        <w:rPr>
          <w:rFonts w:eastAsia="Times New Roman"/>
          <w:color w:val="000000"/>
          <w:spacing w:val="-6"/>
        </w:rPr>
        <w:t>.</w:t>
      </w:r>
      <w:r w:rsidRPr="009E50C9">
        <w:rPr>
          <w:rFonts w:eastAsia="Times New Roman"/>
          <w:color w:val="000000"/>
          <w:spacing w:val="-6"/>
        </w:rPr>
        <w:t xml:space="preserve"> 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1A751D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520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">
    <w:nsid w:val="590439FC"/>
    <w:multiLevelType w:val="hybridMultilevel"/>
    <w:tmpl w:val="6B00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806FA"/>
    <w:rsid w:val="000C09B0"/>
    <w:rsid w:val="000E6FA7"/>
    <w:rsid w:val="00113560"/>
    <w:rsid w:val="00155A84"/>
    <w:rsid w:val="001A751D"/>
    <w:rsid w:val="001C34DB"/>
    <w:rsid w:val="001E1DAE"/>
    <w:rsid w:val="00202C52"/>
    <w:rsid w:val="002744D2"/>
    <w:rsid w:val="002F1249"/>
    <w:rsid w:val="0030187D"/>
    <w:rsid w:val="00325EB7"/>
    <w:rsid w:val="00326F38"/>
    <w:rsid w:val="0033348C"/>
    <w:rsid w:val="00350FBD"/>
    <w:rsid w:val="0037566B"/>
    <w:rsid w:val="00385E07"/>
    <w:rsid w:val="003B18CA"/>
    <w:rsid w:val="003D5A9B"/>
    <w:rsid w:val="00407C6B"/>
    <w:rsid w:val="00441CC8"/>
    <w:rsid w:val="00451182"/>
    <w:rsid w:val="00452E19"/>
    <w:rsid w:val="00474732"/>
    <w:rsid w:val="004B3D9B"/>
    <w:rsid w:val="00506D0F"/>
    <w:rsid w:val="00520A0D"/>
    <w:rsid w:val="00523078"/>
    <w:rsid w:val="0054403B"/>
    <w:rsid w:val="0056150D"/>
    <w:rsid w:val="005749E1"/>
    <w:rsid w:val="00602373"/>
    <w:rsid w:val="00620D39"/>
    <w:rsid w:val="006342B0"/>
    <w:rsid w:val="0066061D"/>
    <w:rsid w:val="006B15C1"/>
    <w:rsid w:val="006C5364"/>
    <w:rsid w:val="006F0913"/>
    <w:rsid w:val="007106FB"/>
    <w:rsid w:val="007933EE"/>
    <w:rsid w:val="007B5D97"/>
    <w:rsid w:val="008220E0"/>
    <w:rsid w:val="00833F97"/>
    <w:rsid w:val="00946062"/>
    <w:rsid w:val="00997971"/>
    <w:rsid w:val="009B7B29"/>
    <w:rsid w:val="009D6CF5"/>
    <w:rsid w:val="009E1F09"/>
    <w:rsid w:val="00A01A98"/>
    <w:rsid w:val="00A477C2"/>
    <w:rsid w:val="00A82593"/>
    <w:rsid w:val="00AA20DF"/>
    <w:rsid w:val="00AB67BE"/>
    <w:rsid w:val="00AD16AB"/>
    <w:rsid w:val="00AF429C"/>
    <w:rsid w:val="00B50822"/>
    <w:rsid w:val="00B61751"/>
    <w:rsid w:val="00C43F01"/>
    <w:rsid w:val="00C63EAB"/>
    <w:rsid w:val="00CE038B"/>
    <w:rsid w:val="00CF10CF"/>
    <w:rsid w:val="00D607F0"/>
    <w:rsid w:val="00D8415E"/>
    <w:rsid w:val="00D84AEB"/>
    <w:rsid w:val="00D93C14"/>
    <w:rsid w:val="00DB2DA4"/>
    <w:rsid w:val="00DE1EB7"/>
    <w:rsid w:val="00E432BB"/>
    <w:rsid w:val="00E876D7"/>
    <w:rsid w:val="00EC73BE"/>
    <w:rsid w:val="00EE739D"/>
    <w:rsid w:val="00F34876"/>
    <w:rsid w:val="00F436BA"/>
    <w:rsid w:val="00FE50BF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character" w:customStyle="1" w:styleId="apple-converted-space">
    <w:name w:val="apple-converted-space"/>
    <w:rsid w:val="00D84AEB"/>
  </w:style>
  <w:style w:type="paragraph" w:customStyle="1" w:styleId="22">
    <w:name w:val="Основной текст с отступом 22"/>
    <w:basedOn w:val="a"/>
    <w:rsid w:val="00997971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3">
    <w:name w:val="Основной текст с отступом 23"/>
    <w:basedOn w:val="a"/>
    <w:rsid w:val="00113560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styleId="a4">
    <w:name w:val="List Paragraph"/>
    <w:basedOn w:val="a"/>
    <w:uiPriority w:val="99"/>
    <w:qFormat/>
    <w:rsid w:val="00113560"/>
    <w:pPr>
      <w:ind w:left="720"/>
      <w:contextualSpacing/>
    </w:pPr>
  </w:style>
  <w:style w:type="paragraph" w:customStyle="1" w:styleId="24">
    <w:name w:val="Основной текст с отступом 24"/>
    <w:basedOn w:val="a"/>
    <w:rsid w:val="00AB67BE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">
    <w:name w:val="Абзац списка2"/>
    <w:basedOn w:val="a"/>
    <w:rsid w:val="00833F97"/>
    <w:pPr>
      <w:ind w:left="720"/>
    </w:pPr>
  </w:style>
  <w:style w:type="paragraph" w:styleId="a5">
    <w:name w:val="No Spacing"/>
    <w:uiPriority w:val="99"/>
    <w:qFormat/>
    <w:rsid w:val="00B617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42</cp:revision>
  <cp:lastPrinted>2017-03-27T05:50:00Z</cp:lastPrinted>
  <dcterms:created xsi:type="dcterms:W3CDTF">2014-09-29T00:41:00Z</dcterms:created>
  <dcterms:modified xsi:type="dcterms:W3CDTF">2019-09-25T04:28:00Z</dcterms:modified>
</cp:coreProperties>
</file>