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127DDB" w:rsidRDefault="00F4087C" w:rsidP="00F4087C">
      <w:pPr>
        <w:shd w:val="clear" w:color="auto" w:fill="FFFFFF"/>
        <w:tabs>
          <w:tab w:val="left" w:pos="1307"/>
        </w:tabs>
        <w:spacing w:line="320" w:lineRule="exact"/>
        <w:jc w:val="center"/>
        <w:rPr>
          <w:sz w:val="24"/>
          <w:szCs w:val="24"/>
        </w:rPr>
      </w:pPr>
      <w:r w:rsidRPr="00127DDB">
        <w:rPr>
          <w:color w:val="000000"/>
          <w:spacing w:val="4"/>
          <w:sz w:val="24"/>
          <w:szCs w:val="24"/>
        </w:rPr>
        <w:t>ЗАЯВКА</w:t>
      </w:r>
    </w:p>
    <w:p w:rsidR="00F4087C" w:rsidRDefault="00F4087C" w:rsidP="00F4087C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  <w:r w:rsidRPr="00127DDB">
        <w:rPr>
          <w:color w:val="000000"/>
          <w:spacing w:val="-2"/>
          <w:sz w:val="24"/>
          <w:szCs w:val="24"/>
        </w:rPr>
        <w:t xml:space="preserve">на участие в конкурсе грантов ФГБОУ ВО </w:t>
      </w:r>
      <w:r w:rsidRPr="00127DDB">
        <w:rPr>
          <w:color w:val="000000"/>
          <w:sz w:val="24"/>
          <w:szCs w:val="24"/>
        </w:rPr>
        <w:t>«Х</w:t>
      </w:r>
      <w:r>
        <w:rPr>
          <w:color w:val="000000"/>
          <w:sz w:val="24"/>
          <w:szCs w:val="24"/>
        </w:rPr>
        <w:t>ГУ</w:t>
      </w:r>
      <w:r w:rsidRPr="00127DDB">
        <w:rPr>
          <w:color w:val="000000"/>
          <w:sz w:val="24"/>
          <w:szCs w:val="24"/>
        </w:rPr>
        <w:t xml:space="preserve"> им. Н.Ф. Катанова» на выполнение </w:t>
      </w:r>
    </w:p>
    <w:p w:rsidR="00F4087C" w:rsidRPr="00127DDB" w:rsidRDefault="00F4087C" w:rsidP="00F4087C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  <w:r w:rsidRPr="00127DDB">
        <w:rPr>
          <w:color w:val="000000"/>
          <w:sz w:val="24"/>
          <w:szCs w:val="24"/>
        </w:rPr>
        <w:t>научно-инновационных проектов</w:t>
      </w:r>
    </w:p>
    <w:p w:rsidR="00F4087C" w:rsidRPr="00AF1146" w:rsidRDefault="00F4087C" w:rsidP="00F4087C">
      <w:pPr>
        <w:shd w:val="clear" w:color="auto" w:fill="FFFFFF"/>
        <w:spacing w:line="320" w:lineRule="exact"/>
        <w:ind w:left="1249" w:hanging="245"/>
        <w:rPr>
          <w:color w:val="000000"/>
          <w:spacing w:val="-2"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22"/>
      </w:tblGrid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sz w:val="24"/>
                <w:szCs w:val="24"/>
              </w:rPr>
              <w:t>Номинация  конкурса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Наименование темы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6859DB" w:rsidTr="005F3496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DB" w:rsidRPr="005B7FA4" w:rsidRDefault="006859DB" w:rsidP="005F3496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Приоритеты научно-технической стратегии  развития РФ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DB" w:rsidRDefault="006859DB" w:rsidP="005F3496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Приоритетные направления РФ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Приоритетные направления ХГУ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tabs>
                <w:tab w:val="left" w:leader="underscore" w:pos="9853"/>
              </w:tabs>
              <w:spacing w:line="281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Руководитель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Список основных исполнителей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Коды ГРНТИ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Актуальность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 xml:space="preserve">Цели и задачи проекта </w:t>
            </w:r>
            <w:r w:rsidRPr="005B7FA4">
              <w:rPr>
                <w:i/>
                <w:iCs/>
                <w:color w:val="000000"/>
                <w:spacing w:val="-1"/>
                <w:sz w:val="24"/>
                <w:szCs w:val="24"/>
              </w:rPr>
              <w:t>(формулируются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i/>
                <w:iCs/>
                <w:color w:val="000000"/>
                <w:spacing w:val="-3"/>
                <w:sz w:val="24"/>
                <w:szCs w:val="24"/>
              </w:rPr>
              <w:t>максимально конкретно)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tabs>
                <w:tab w:val="left" w:pos="774"/>
              </w:tabs>
              <w:spacing w:before="22" w:line="274" w:lineRule="exact"/>
              <w:ind w:right="45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Имеющийся у заявителей задел, по теме проекта: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стадия готовности проекта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имеющиеся объекты интеллектуальной собственности (с указанием правообладателя);</w:t>
            </w:r>
          </w:p>
          <w:p w:rsidR="00F4087C" w:rsidRPr="00F4087C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F4087C">
              <w:rPr>
                <w:color w:val="000000"/>
                <w:spacing w:val="-3"/>
                <w:sz w:val="24"/>
                <w:szCs w:val="24"/>
              </w:rPr>
              <w:t>научные публикации (перечень публикаций раскрывающих результаты исследовании по заявленному проекту или сведения о разработке);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научное оборудование и другие материальные ресурсы;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награды, премии и т.д.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 xml:space="preserve">Содержание работ по проекту (основные </w:t>
            </w:r>
            <w:r w:rsidRPr="005B7FA4">
              <w:rPr>
                <w:color w:val="000000"/>
                <w:spacing w:val="-1"/>
                <w:sz w:val="24"/>
                <w:szCs w:val="24"/>
              </w:rPr>
              <w:t>этапы, пути достижения результатов)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Наименование инновационной продукции по итогам реализации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jc w:val="center"/>
              <w:rPr>
                <w:sz w:val="16"/>
                <w:szCs w:val="16"/>
              </w:rPr>
            </w:pPr>
            <w:r w:rsidRPr="005B7FA4">
              <w:rPr>
                <w:sz w:val="16"/>
                <w:szCs w:val="16"/>
              </w:rPr>
              <w:t>Возможные результаты (методика, алгоритм, технология, устройство, установка, прибор, механизм, вещество, материал, продукт.Штаммы микроорганизмов, культуры клеток, система (управления, регулирования, контроля, проектирования, информационная), программное средство, база данных, метод и др.)</w:t>
            </w: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Преимущества перед известными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6"/>
                <w:sz w:val="24"/>
                <w:szCs w:val="24"/>
              </w:rPr>
              <w:t>аналогами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Научная, техническая значимость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5"/>
                <w:sz w:val="24"/>
                <w:szCs w:val="24"/>
              </w:rPr>
              <w:t>результатов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Область применения и потенциальные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потребители (заказчики)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ind w:left="72" w:right="2167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 xml:space="preserve">Ожидаемые эффекты по окончанию </w:t>
            </w:r>
            <w:r w:rsidRPr="005B7FA4">
              <w:rPr>
                <w:color w:val="000000"/>
                <w:spacing w:val="-5"/>
                <w:sz w:val="24"/>
                <w:szCs w:val="24"/>
              </w:rPr>
              <w:t>проекта: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ind w:left="425" w:right="2166"/>
              <w:rPr>
                <w:color w:val="000000"/>
                <w:sz w:val="24"/>
                <w:szCs w:val="24"/>
              </w:rPr>
            </w:pPr>
            <w:r w:rsidRPr="005B7FA4">
              <w:rPr>
                <w:color w:val="000000"/>
                <w:spacing w:val="-2"/>
                <w:sz w:val="24"/>
                <w:szCs w:val="24"/>
              </w:rPr>
              <w:t>экономические;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ind w:left="425" w:right="2166"/>
              <w:rPr>
                <w:color w:val="000000"/>
                <w:sz w:val="24"/>
                <w:szCs w:val="24"/>
              </w:rPr>
            </w:pPr>
            <w:r w:rsidRPr="005B7FA4">
              <w:rPr>
                <w:color w:val="000000"/>
                <w:spacing w:val="-2"/>
                <w:sz w:val="24"/>
                <w:szCs w:val="24"/>
              </w:rPr>
              <w:t>социальные;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5" w:right="2166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5"/>
                <w:sz w:val="24"/>
                <w:szCs w:val="24"/>
              </w:rPr>
              <w:t>другие.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Перспективы правовой защиты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Наличие дополнительных источников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софинансирования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lastRenderedPageBreak/>
              <w:t>Наименование внешних партнеров по выполнению проекта и указание их роли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r w:rsidRPr="00F4087C">
              <w:rPr>
                <w:sz w:val="16"/>
                <w:szCs w:val="16"/>
              </w:rPr>
              <w:t>Возможные результаты (софинансирование проекта; содействие по внедрению проекта в производство; содействие в продвижении разработки на рынок; создание совместного МИПа</w:t>
            </w:r>
            <w:r w:rsidR="00C92109">
              <w:rPr>
                <w:sz w:val="16"/>
                <w:szCs w:val="16"/>
              </w:rPr>
              <w:t>, и др.)</w:t>
            </w:r>
            <w:r w:rsidRPr="00F4087C">
              <w:rPr>
                <w:sz w:val="16"/>
                <w:szCs w:val="16"/>
              </w:rPr>
              <w:t>.</w:t>
            </w: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Общий требуемый объем финансирования</w:t>
            </w:r>
          </w:p>
          <w:p w:rsidR="00F4087C" w:rsidRPr="00F4087C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5"/>
                <w:sz w:val="24"/>
                <w:szCs w:val="24"/>
              </w:rPr>
              <w:t>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Направления расходов (</w:t>
            </w:r>
            <w:r w:rsidR="00C92109">
              <w:rPr>
                <w:color w:val="000000"/>
                <w:spacing w:val="-1"/>
                <w:sz w:val="24"/>
                <w:szCs w:val="24"/>
              </w:rPr>
              <w:t>указать</w:t>
            </w:r>
            <w:r w:rsidR="00CC0D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087C">
              <w:rPr>
                <w:color w:val="000000"/>
                <w:spacing w:val="-1"/>
                <w:sz w:val="24"/>
                <w:szCs w:val="24"/>
              </w:rPr>
              <w:t>на что требуются средства)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Перспективы проведения дальнейших</w:t>
            </w:r>
          </w:p>
          <w:p w:rsidR="00F4087C" w:rsidRPr="00F4087C" w:rsidRDefault="00C92109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5"/>
                <w:sz w:val="24"/>
                <w:szCs w:val="24"/>
              </w:rPr>
              <w:t>И</w:t>
            </w:r>
            <w:r w:rsidR="00F4087C" w:rsidRPr="00F4087C">
              <w:rPr>
                <w:color w:val="000000"/>
                <w:spacing w:val="-5"/>
                <w:sz w:val="24"/>
                <w:szCs w:val="24"/>
              </w:rPr>
              <w:t>сследований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(работ)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Предполагаемые сроки </w:t>
            </w:r>
            <w:r w:rsidR="00C92109">
              <w:rPr>
                <w:color w:val="000000"/>
                <w:spacing w:val="-1"/>
                <w:sz w:val="24"/>
                <w:szCs w:val="24"/>
              </w:rPr>
              <w:t xml:space="preserve">и место </w:t>
            </w: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внедрения результатов проекта в хозяйственный </w:t>
            </w:r>
            <w:r w:rsidRPr="00F4087C">
              <w:rPr>
                <w:color w:val="000000"/>
                <w:spacing w:val="-5"/>
                <w:sz w:val="24"/>
                <w:szCs w:val="24"/>
              </w:rPr>
              <w:t>оборот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Предложения по открытию малых инновационных предприятий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jc w:val="both"/>
            </w:pPr>
            <w:r w:rsidRPr="00F4087C">
              <w:t>Указать направление деятельности предприятия, предполагаемый руководитель, состав коллектива, сроки открытия,  необходимые для открытия ресурсы.</w:t>
            </w:r>
          </w:p>
        </w:tc>
      </w:tr>
    </w:tbl>
    <w:p w:rsidR="00F4087C" w:rsidRP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F4087C" w:rsidRP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6859DB">
      <w:pPr>
        <w:shd w:val="clear" w:color="auto" w:fill="FFFFFF"/>
        <w:spacing w:line="320" w:lineRule="exact"/>
        <w:ind w:right="533"/>
      </w:pPr>
    </w:p>
    <w:sectPr w:rsidR="0013761A" w:rsidSect="00330E83">
      <w:headerReference w:type="even" r:id="rId8"/>
      <w:footerReference w:type="even" r:id="rId9"/>
      <w:pgSz w:w="11909" w:h="16834"/>
      <w:pgMar w:top="851" w:right="851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B9" w:rsidRDefault="000975B9" w:rsidP="009242F2">
      <w:r>
        <w:separator/>
      </w:r>
    </w:p>
  </w:endnote>
  <w:endnote w:type="continuationSeparator" w:id="1">
    <w:p w:rsidR="000975B9" w:rsidRDefault="000975B9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CD4D13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B9" w:rsidRDefault="000975B9" w:rsidP="009242F2">
      <w:r>
        <w:separator/>
      </w:r>
    </w:p>
  </w:footnote>
  <w:footnote w:type="continuationSeparator" w:id="1">
    <w:p w:rsidR="000975B9" w:rsidRDefault="000975B9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CD4D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975B9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53A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E83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32FD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869DE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59DB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B65E1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76355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C7F0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00BD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206F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07741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0D7D"/>
    <w:rsid w:val="00CC46EF"/>
    <w:rsid w:val="00CC5828"/>
    <w:rsid w:val="00CC5D57"/>
    <w:rsid w:val="00CD0058"/>
    <w:rsid w:val="00CD0416"/>
    <w:rsid w:val="00CD2396"/>
    <w:rsid w:val="00CD3FA2"/>
    <w:rsid w:val="00CD4531"/>
    <w:rsid w:val="00CD4D13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24D0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C7F61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865F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09CB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DAB-55B8-4C5D-874F-8B13E99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16</cp:revision>
  <cp:lastPrinted>2017-04-13T08:07:00Z</cp:lastPrinted>
  <dcterms:created xsi:type="dcterms:W3CDTF">2017-04-11T12:31:00Z</dcterms:created>
  <dcterms:modified xsi:type="dcterms:W3CDTF">2019-04-03T08:05:00Z</dcterms:modified>
</cp:coreProperties>
</file>