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A" w:rsidRDefault="00027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792A" w:rsidRDefault="0002792A">
      <w:pPr>
        <w:pStyle w:val="ConsPlusNormal"/>
        <w:jc w:val="both"/>
        <w:outlineLvl w:val="0"/>
      </w:pPr>
    </w:p>
    <w:p w:rsidR="0002792A" w:rsidRDefault="0002792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2792A" w:rsidRDefault="0002792A">
      <w:pPr>
        <w:pStyle w:val="ConsPlusTitle"/>
        <w:jc w:val="center"/>
      </w:pPr>
    </w:p>
    <w:p w:rsidR="0002792A" w:rsidRDefault="0002792A">
      <w:pPr>
        <w:pStyle w:val="ConsPlusTitle"/>
        <w:jc w:val="center"/>
      </w:pPr>
      <w:r>
        <w:t>ДЕПАРТАМЕНТ ГОСУДАРСТВЕННОЙ ПОЛИТИКИ В СФЕРЕ</w:t>
      </w:r>
    </w:p>
    <w:p w:rsidR="0002792A" w:rsidRDefault="0002792A">
      <w:pPr>
        <w:pStyle w:val="ConsPlusTitle"/>
        <w:jc w:val="center"/>
      </w:pPr>
      <w:r>
        <w:t>ПОДГОТОВКИ РАБОЧИХ КАДРОВ И ДПО</w:t>
      </w:r>
    </w:p>
    <w:p w:rsidR="0002792A" w:rsidRDefault="0002792A">
      <w:pPr>
        <w:pStyle w:val="ConsPlusTitle"/>
        <w:jc w:val="center"/>
      </w:pPr>
    </w:p>
    <w:p w:rsidR="0002792A" w:rsidRDefault="0002792A">
      <w:pPr>
        <w:pStyle w:val="ConsPlusTitle"/>
        <w:jc w:val="center"/>
      </w:pPr>
      <w:r>
        <w:t>ПИСЬМО</w:t>
      </w:r>
    </w:p>
    <w:p w:rsidR="0002792A" w:rsidRDefault="0002792A">
      <w:pPr>
        <w:pStyle w:val="ConsPlusTitle"/>
        <w:jc w:val="center"/>
      </w:pPr>
      <w:r>
        <w:t>от 9 октября 2013 г. N 06-735</w:t>
      </w:r>
    </w:p>
    <w:p w:rsidR="0002792A" w:rsidRDefault="0002792A">
      <w:pPr>
        <w:pStyle w:val="ConsPlusTitle"/>
        <w:jc w:val="center"/>
      </w:pPr>
    </w:p>
    <w:p w:rsidR="0002792A" w:rsidRDefault="0002792A">
      <w:pPr>
        <w:pStyle w:val="ConsPlusTitle"/>
        <w:jc w:val="center"/>
      </w:pPr>
      <w:r>
        <w:t>О ДОПОЛНИТЕЛЬНОМ ПРОФЕССИОНАЛЬНОМ ОБРАЗОВАНИИ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2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jc w:val="right"/>
      </w:pPr>
      <w:r>
        <w:t>Директор департамента</w:t>
      </w:r>
    </w:p>
    <w:p w:rsidR="0002792A" w:rsidRDefault="0002792A">
      <w:pPr>
        <w:pStyle w:val="ConsPlusNormal"/>
        <w:jc w:val="right"/>
      </w:pPr>
      <w:r>
        <w:t>Н.М.ЗОЛОТАРЕВА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jc w:val="right"/>
        <w:outlineLvl w:val="0"/>
      </w:pPr>
      <w:r>
        <w:t>Приложение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jc w:val="center"/>
      </w:pPr>
      <w:bookmarkStart w:id="0" w:name="P22"/>
      <w:bookmarkEnd w:id="0"/>
      <w:r>
        <w:t>РАЗЪЯСНЕНИЯ</w:t>
      </w:r>
    </w:p>
    <w:p w:rsidR="0002792A" w:rsidRDefault="0002792A">
      <w:pPr>
        <w:pStyle w:val="ConsPlusNormal"/>
        <w:jc w:val="center"/>
      </w:pPr>
      <w:r>
        <w:t>О ЗАКОНОДАТЕЛЬНОМ И НОРМАТИВНОМ ПРАВОВОМ ОБЕСПЕЧЕНИИ</w:t>
      </w:r>
    </w:p>
    <w:p w:rsidR="0002792A" w:rsidRDefault="0002792A">
      <w:pPr>
        <w:pStyle w:val="ConsPlusNormal"/>
        <w:jc w:val="center"/>
      </w:pPr>
      <w:r>
        <w:t>ДОПОЛНИТЕЛЬНОГО ПРОФЕССИОНАЛЬНОГО ОБРАЗОВАНИЯ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Используемые сокращения: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Порядок</w:t>
        </w:r>
      </w:hyperlink>
      <w: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ДПО - дополнительное профессиональное образование;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ДПП - дополнительные профессиональные программы.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1. В определениях основных понятий (</w:t>
      </w:r>
      <w:hyperlink r:id="rId8" w:history="1">
        <w:r>
          <w:rPr>
            <w:color w:val="0000FF"/>
          </w:rPr>
          <w:t>статья 2</w:t>
        </w:r>
      </w:hyperlink>
      <w:r>
        <w:t xml:space="preserve"> Федерального закона) </w:t>
      </w:r>
      <w:hyperlink r:id="rId9" w:history="1">
        <w:r>
          <w:rPr>
            <w:color w:val="0000FF"/>
          </w:rPr>
          <w:t>подпункт 3</w:t>
        </w:r>
      </w:hyperlink>
      <w:r>
        <w:t xml:space="preserve"> - обучение, </w:t>
      </w:r>
      <w:hyperlink r:id="rId10" w:history="1">
        <w:r>
          <w:rPr>
            <w:color w:val="0000FF"/>
          </w:rPr>
          <w:t>подпункт 5</w:t>
        </w:r>
      </w:hyperlink>
      <w:r>
        <w:t xml:space="preserve"> - квалификация, </w:t>
      </w:r>
      <w:hyperlink r:id="rId11" w:history="1">
        <w:r>
          <w:rPr>
            <w:color w:val="0000FF"/>
          </w:rPr>
          <w:t>подпункт 12</w:t>
        </w:r>
      </w:hyperlink>
      <w:r>
        <w:t xml:space="preserve"> - профессиональное образование появилось новое понятие "компетенция". Каково его содержание?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Через понятие "компетенция"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Система высшего образования уже накопила определенный опыт разработки и реализации </w:t>
      </w:r>
      <w:r>
        <w:lastRenderedPageBreak/>
        <w:t xml:space="preserve">образовательных программ на основе компетентностного подхода, и теперь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N 273-ФЗ распространяет эту практику и на дополнительное профессиональное образование.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Ознакомиться с основными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2. Каким образом реализация дополнительных образовательных программ должна ориентироваться на компетентностный подход, и обязательно ли это для краткосрочных программ?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4 статьи 76</w:t>
        </w:r>
      </w:hyperlink>
      <w: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В структуре программ должен быть указан планируемый результат (</w:t>
      </w:r>
      <w:hyperlink r:id="rId16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3. В основных понятиях (</w:t>
      </w:r>
      <w:hyperlink r:id="rId17" w:history="1">
        <w:r>
          <w:rPr>
            <w:color w:val="0000FF"/>
          </w:rPr>
          <w:t>статья 2</w:t>
        </w:r>
      </w:hyperlink>
      <w: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18" w:history="1">
        <w:r>
          <w:rPr>
            <w:color w:val="0000FF"/>
          </w:rPr>
          <w:t>часть 5 статьи 12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Уполномоченными федеральными государственными органами в случаях,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0" w:history="1">
        <w:r>
          <w:rPr>
            <w:color w:val="0000FF"/>
          </w:rPr>
          <w:t>часть 14 статьи 12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Типовые и примерные программы будут разрабатываться для следующих случаев,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273-ФЗ: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2" w:history="1">
        <w:r>
          <w:rPr>
            <w:color w:val="0000FF"/>
          </w:rPr>
          <w:t>часть 7 статьи 76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</w:t>
      </w:r>
      <w:r>
        <w:lastRenderedPageBreak/>
        <w:t>профессиональное обучение или дополнительное профессиональное образование (</w:t>
      </w:r>
      <w:hyperlink r:id="rId23" w:history="1">
        <w:r>
          <w:rPr>
            <w:color w:val="0000FF"/>
          </w:rPr>
          <w:t>часть 3 статьи 81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4" w:history="1">
        <w:r>
          <w:rPr>
            <w:color w:val="0000FF"/>
          </w:rPr>
          <w:t>часть 3 статьи 82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5" w:history="1">
        <w:r>
          <w:rPr>
            <w:color w:val="0000FF"/>
          </w:rPr>
          <w:t>часть 3 статьи 85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целях методической поддержки реализации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273-ФЗ и </w:t>
      </w:r>
      <w:hyperlink r:id="rId27" w:history="1">
        <w:r>
          <w:rPr>
            <w:color w:val="0000FF"/>
          </w:rPr>
          <w:t>Порядка</w:t>
        </w:r>
      </w:hyperlink>
      <w: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28" w:history="1">
        <w:r>
          <w:rPr>
            <w:color w:val="0000FF"/>
          </w:rPr>
          <w:t>пункт 8 части 1 статьи 33</w:t>
        </w:r>
      </w:hyperlink>
      <w:r>
        <w:t xml:space="preserve"> Федерального закона N 273-ФЗ).</w:t>
      </w:r>
    </w:p>
    <w:p w:rsidR="0002792A" w:rsidRDefault="0002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      </w:r>
          </w:p>
        </w:tc>
      </w:tr>
    </w:tbl>
    <w:p w:rsidR="0002792A" w:rsidRDefault="0002792A">
      <w:pPr>
        <w:pStyle w:val="ConsPlusNormal"/>
        <w:spacing w:before="280"/>
        <w:ind w:firstLine="540"/>
        <w:jc w:val="both"/>
      </w:pPr>
      <w:r>
        <w:t>Обучающийся - физическое лицо, осваивающее образовательную программу (</w:t>
      </w:r>
      <w:hyperlink r:id="rId29" w:history="1">
        <w:r>
          <w:rPr>
            <w:color w:val="0000FF"/>
          </w:rPr>
          <w:t>часть 2 статьи 15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Таким образом, в дополнительном профессиональном образовании могут использоваться оба понятия.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0" w:history="1">
        <w:r>
          <w:rPr>
            <w:color w:val="0000FF"/>
          </w:rPr>
          <w:t>часть 3 статьи 32</w:t>
        </w:r>
      </w:hyperlink>
      <w: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273-ФЗ не предусматривается.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lastRenderedPageBreak/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Понятие "педагогический работник" применимо к преподавателям ДПО. В соответствии с </w:t>
      </w:r>
      <w:hyperlink r:id="rId32" w:history="1">
        <w:r>
          <w:rPr>
            <w:color w:val="0000FF"/>
          </w:rPr>
          <w:t>частью 21 статьи 2</w:t>
        </w:r>
      </w:hyperlink>
      <w: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3" w:history="1">
        <w:r>
          <w:rPr>
            <w:color w:val="0000FF"/>
          </w:rPr>
          <w:t>часть 1 статьи 50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4" w:history="1">
        <w:r>
          <w:rPr>
            <w:color w:val="0000FF"/>
          </w:rPr>
          <w:t>часть 2 статьи 21</w:t>
        </w:r>
      </w:hyperlink>
      <w:r>
        <w:t xml:space="preserve"> Федерального закона N 273-ФЗ).</w:t>
      </w:r>
    </w:p>
    <w:p w:rsidR="0002792A" w:rsidRDefault="0002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08.08.2013 имеет номер 678, а не 687.</w:t>
            </w:r>
          </w:p>
        </w:tc>
      </w:tr>
    </w:tbl>
    <w:p w:rsidR="0002792A" w:rsidRDefault="0002792A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7.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7" w:history="1">
        <w:r>
          <w:rPr>
            <w:color w:val="0000FF"/>
          </w:rPr>
          <w:t>Пункт 29 статьи 2</w:t>
        </w:r>
      </w:hyperlink>
      <w: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пунктами 21</w:t>
        </w:r>
      </w:hyperlink>
      <w:r>
        <w:t xml:space="preserve"> - </w:t>
      </w:r>
      <w:hyperlink r:id="rId39" w:history="1">
        <w:r>
          <w:rPr>
            <w:color w:val="0000FF"/>
          </w:rPr>
          <w:t>22</w:t>
        </w:r>
      </w:hyperlink>
      <w:r>
        <w:t xml:space="preserve"> Порядка оценка качества дополнительного профессионального образования проводится в отношении: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Оценка качества освоения дополнительных профессиональных программ проводится в следующих формах: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lastRenderedPageBreak/>
        <w:t>внутренний мониторинг качества образования;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8. Является ли дополнительное профессиональное образование составной частью непрерывного образования?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Таким образом, можно однозначно утверждать о принадлежности ДПО к непрерывному образованию (</w:t>
      </w:r>
      <w:hyperlink r:id="rId42" w:history="1">
        <w:r>
          <w:rPr>
            <w:color w:val="0000FF"/>
          </w:rPr>
          <w:t>часть 7 статьи 10</w:t>
        </w:r>
      </w:hyperlink>
      <w:r>
        <w:t xml:space="preserve"> Федерального закона N 237-ФЗ).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3" w:history="1">
        <w:r>
          <w:rPr>
            <w:color w:val="0000FF"/>
          </w:rPr>
          <w:t>часть 6 статьи 10</w:t>
        </w:r>
      </w:hyperlink>
      <w:r>
        <w:t xml:space="preserve">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N 273-ФЗ объем для данных видов программ?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Объем освоения ДПП установлен </w:t>
      </w:r>
      <w:hyperlink r:id="rId45" w:history="1">
        <w:r>
          <w:rPr>
            <w:color w:val="0000FF"/>
          </w:rPr>
          <w:t>Порядком</w:t>
        </w:r>
      </w:hyperlink>
      <w:r>
        <w:t xml:space="preserve">. </w:t>
      </w:r>
      <w:hyperlink r:id="rId46" w:history="1">
        <w:r>
          <w:rPr>
            <w:color w:val="0000FF"/>
          </w:rPr>
          <w:t>Пунктом 12</w:t>
        </w:r>
      </w:hyperlink>
      <w: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11. В Федеральном </w:t>
      </w:r>
      <w:hyperlink r:id="rId47" w:history="1">
        <w:r>
          <w:rPr>
            <w:color w:val="0000FF"/>
          </w:rPr>
          <w:t>законе</w:t>
        </w:r>
      </w:hyperlink>
      <w: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</w:t>
      </w:r>
      <w:r>
        <w:lastRenderedPageBreak/>
        <w:t>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8" w:history="1">
        <w:r>
          <w:rPr>
            <w:color w:val="0000FF"/>
          </w:rPr>
          <w:t>частью 6 статьи 10</w:t>
        </w:r>
      </w:hyperlink>
      <w: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9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частью 2 статьи 75</w:t>
        </w:r>
      </w:hyperlink>
      <w: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12. </w:t>
      </w:r>
      <w:hyperlink r:id="rId51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2" w:history="1">
        <w:r>
          <w:rPr>
            <w:color w:val="0000FF"/>
          </w:rPr>
          <w:t>часть 1 статьи 15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Данная </w:t>
      </w:r>
      <w:hyperlink r:id="rId53" w:history="1">
        <w:r>
          <w:rPr>
            <w:color w:val="0000FF"/>
          </w:rPr>
          <w:t>статья</w:t>
        </w:r>
      </w:hyperlink>
      <w: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4" w:history="1">
        <w:r>
          <w:rPr>
            <w:color w:val="0000FF"/>
          </w:rPr>
          <w:t>статьи 16</w:t>
        </w:r>
      </w:hyperlink>
      <w:r>
        <w:t xml:space="preserve"> Федерального закона N 273-ФЗ.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14. Может ли библиотечный фонд образовательной организации дополнительного профессионального образования укомплектован только электронными учебными изданиями?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7" w:history="1">
        <w:r>
          <w:rPr>
            <w:color w:val="0000FF"/>
          </w:rPr>
          <w:t>частью 1 статьи 18</w:t>
        </w:r>
      </w:hyperlink>
      <w: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59" w:history="1">
        <w:r>
          <w:rPr>
            <w:color w:val="0000FF"/>
          </w:rPr>
          <w:t>статья 23, часть 4, пункт 5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Образовательные организации дополнительного профессионального образования в соответствии с </w:t>
      </w:r>
      <w:hyperlink r:id="rId60" w:history="1">
        <w:r>
          <w:rPr>
            <w:color w:val="0000FF"/>
          </w:rPr>
          <w:t>пунктом 6 части 4 статьи 23</w:t>
        </w:r>
      </w:hyperlink>
      <w: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1" w:history="1">
        <w:r>
          <w:rPr>
            <w:color w:val="0000FF"/>
          </w:rPr>
          <w:t>частью 1 статьи 46</w:t>
        </w:r>
      </w:hyperlink>
      <w: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Для должности "преподаватель"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</w:t>
      </w:r>
      <w:r>
        <w:lastRenderedPageBreak/>
        <w:t>кандидата наук - без предъявления требований к стажу работы.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17. Нужна ли государственная аккредитация по дополнительным профессиональным программам?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4" w:history="1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для всех образовательных организаций.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18. Каковы особенности лицензирования программ ДПО в связи с введением в действие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N 273-ФЗ?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связи с введением в действие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7" w:history="1">
        <w:r>
          <w:rPr>
            <w:color w:val="0000FF"/>
          </w:rPr>
          <w:t>Часть 1 статьи 91</w:t>
        </w:r>
      </w:hyperlink>
      <w:r>
        <w:t xml:space="preserve">; </w:t>
      </w:r>
      <w:hyperlink r:id="rId68" w:history="1">
        <w:r>
          <w:rPr>
            <w:color w:val="0000FF"/>
          </w:rPr>
          <w:t>подпункт 5 части 5 статьи 108</w:t>
        </w:r>
      </w:hyperlink>
      <w:r>
        <w:t xml:space="preserve">, </w:t>
      </w:r>
      <w:hyperlink r:id="rId69" w:history="1">
        <w:r>
          <w:rPr>
            <w:color w:val="0000FF"/>
          </w:rPr>
          <w:t>часть 7 статьи 108</w:t>
        </w:r>
      </w:hyperlink>
      <w: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0" w:history="1">
        <w:r>
          <w:rPr>
            <w:color w:val="0000FF"/>
          </w:rPr>
          <w:t>Закона</w:t>
        </w:r>
      </w:hyperlink>
      <w:r>
        <w:t>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Частью 4 статьи 91</w:t>
        </w:r>
      </w:hyperlink>
      <w: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указании в приложении к лицензии сведений об адресах мест осуществления образовательной деятельности.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19. Каким образом будет определяться содержание дополнительных профессиональных программ?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2" w:history="1">
        <w:r>
          <w:rPr>
            <w:color w:val="0000FF"/>
          </w:rPr>
          <w:t>часть 6 статьи 76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Содержание дополнительных профессиональных программ должно учитывать </w:t>
      </w:r>
      <w:hyperlink r:id="rId73" w:history="1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74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20. Какие требования предъявляются к структуре ДПП?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N 273-ФЗ и </w:t>
      </w:r>
      <w:hyperlink r:id="rId76" w:history="1">
        <w:r>
          <w:rPr>
            <w:color w:val="0000FF"/>
          </w:rPr>
          <w:t>Порядком</w:t>
        </w:r>
      </w:hyperlink>
      <w: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7" w:history="1">
        <w:r>
          <w:rPr>
            <w:color w:val="0000FF"/>
          </w:rPr>
          <w:t>часть 9 статьи 2</w:t>
        </w:r>
      </w:hyperlink>
      <w:r>
        <w:t xml:space="preserve">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8" w:history="1">
        <w:r>
          <w:rPr>
            <w:color w:val="0000FF"/>
          </w:rPr>
          <w:t>п. 9</w:t>
        </w:r>
      </w:hyperlink>
      <w:r>
        <w:t xml:space="preserve"> Порядка).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9" w:history="1">
        <w:r>
          <w:rPr>
            <w:color w:val="0000FF"/>
          </w:rPr>
          <w:t>пунктом 6</w:t>
        </w:r>
      </w:hyperlink>
      <w: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21. Каков статус стажировки в сфере ДПО?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Федеральном </w:t>
      </w:r>
      <w:hyperlink r:id="rId80" w:history="1">
        <w:r>
          <w:rPr>
            <w:color w:val="0000FF"/>
          </w:rPr>
          <w:t>законе</w:t>
        </w:r>
      </w:hyperlink>
      <w: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1" w:history="1">
        <w:r>
          <w:rPr>
            <w:color w:val="0000FF"/>
          </w:rPr>
          <w:t>части 12 статьи 76</w:t>
        </w:r>
      </w:hyperlink>
      <w: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273-ФЗ, а также полностью или частично в форме стажировки.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Пункт 13</w:t>
        </w:r>
      </w:hyperlink>
      <w: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 как: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самостоятельную работу с учебными изданиями;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lastRenderedPageBreak/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2792A" w:rsidRDefault="0002792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разработки, заполнения, учета и хранения бланков документов о квалификации, см. </w:t>
            </w:r>
            <w:hyperlink r:id="rId8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Минобрнауки России от 21.02.2014 N АК-316/06.</w:t>
            </w:r>
          </w:p>
        </w:tc>
      </w:tr>
    </w:tbl>
    <w:p w:rsidR="0002792A" w:rsidRDefault="0002792A">
      <w:pPr>
        <w:pStyle w:val="ConsPlusNormal"/>
        <w:spacing w:before="280"/>
        <w:ind w:firstLine="540"/>
        <w:jc w:val="both"/>
      </w:pPr>
      <w: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Общие требования к документам о квалификации установлены в </w:t>
      </w:r>
      <w:hyperlink r:id="rId85" w:history="1">
        <w:r>
          <w:rPr>
            <w:color w:val="0000FF"/>
          </w:rPr>
          <w:t>пункте 2 статьи 60</w:t>
        </w:r>
      </w:hyperlink>
      <w:r>
        <w:t xml:space="preserve"> Федерального закона N 273-ФЗ.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, </w:t>
      </w:r>
      <w:hyperlink r:id="rId87" w:history="1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Пункт 1 части 10 статьи 60</w:t>
        </w:r>
      </w:hyperlink>
      <w:r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9" w:history="1">
        <w:r>
          <w:rPr>
            <w:color w:val="0000FF"/>
          </w:rPr>
          <w:t>пунктом 19</w:t>
        </w:r>
      </w:hyperlink>
      <w: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23. Кем устанавливается процедура утверждения форм </w:t>
      </w:r>
      <w:hyperlink r:id="rId90" w:history="1">
        <w:r>
          <w:rPr>
            <w:color w:val="0000FF"/>
          </w:rPr>
          <w:t>документов</w:t>
        </w:r>
      </w:hyperlink>
      <w:r>
        <w:t xml:space="preserve"> о квалификации?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24. Останется ли возможность выдачи сертификатов после 1 сентября 2013 года?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1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02792A" w:rsidRDefault="0002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      </w:r>
          </w:p>
        </w:tc>
      </w:tr>
    </w:tbl>
    <w:p w:rsidR="0002792A" w:rsidRDefault="0002792A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2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3" w:history="1">
        <w:r>
          <w:rPr>
            <w:color w:val="0000FF"/>
          </w:rPr>
          <w:t>части 8 статьи 76</w:t>
        </w:r>
      </w:hyperlink>
      <w: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27. Какие документы необходимо требовать для приема на обучение по программам ДПО у лиц из ближнего и дальнего зарубежья?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4" w:history="1">
        <w:r>
          <w:rPr>
            <w:color w:val="0000FF"/>
          </w:rPr>
          <w:t>частью 1 статьи 78</w:t>
        </w:r>
      </w:hyperlink>
      <w: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02792A" w:rsidRDefault="0002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792A" w:rsidRDefault="0002792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РФ от 19.09.2013 имеет номер 1694-р, а не 1624-р.</w:t>
            </w:r>
          </w:p>
        </w:tc>
      </w:tr>
    </w:tbl>
    <w:p w:rsidR="0002792A" w:rsidRDefault="0002792A">
      <w:pPr>
        <w:pStyle w:val="ConsPlusNormal"/>
        <w:spacing w:before="280"/>
        <w:ind w:firstLine="540"/>
        <w:jc w:val="both"/>
      </w:pPr>
      <w:r>
        <w:t xml:space="preserve">1) Если поступающий имеет документ из учебного учреждения, перечисленного в рамках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N 1624-р от 19 сентября 2013 года, то он принимается наравне с гражданами Российской Федерации.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</w:t>
      </w:r>
      <w:r>
        <w:lastRenderedPageBreak/>
        <w:t xml:space="preserve">при условии соблюдения ими требований, предусмотренных </w:t>
      </w:r>
      <w:hyperlink r:id="rId97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98" w:history="1">
        <w:r>
          <w:rPr>
            <w:color w:val="0000FF"/>
          </w:rPr>
          <w:t>часть 4 статьи 78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3) Могут быть учтены межгосударственные соглашения, подписанные Российской Федерацией и бывшими республиками СССР.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99" w:history="1">
        <w:r>
          <w:rPr>
            <w:color w:val="0000FF"/>
          </w:rPr>
          <w:t>часть 13 статьи 107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28. Какой печатью заверяются документы по итогам освоения ДПП?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0" w:history="1">
        <w:r>
          <w:rPr>
            <w:color w:val="0000FF"/>
          </w:rPr>
          <w:t>часть 16 статьи 76</w:t>
        </w:r>
      </w:hyperlink>
      <w:r>
        <w:t xml:space="preserve"> Федерального закона N 273-ФЗ).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1" w:history="1">
        <w:r>
          <w:rPr>
            <w:color w:val="0000FF"/>
          </w:rPr>
          <w:t>пунктом 5 статьи 76</w:t>
        </w:r>
      </w:hyperlink>
      <w: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Организация самостоятельно принимает решение о формализации записей в дипломах профессиональной переподготовки.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30. По какому признаку или принципу можно определить, что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Таким признаком являются наличие результатов обучения по программам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31. В чем разница между "электронным обучением" и "дистанционными образовательными технологиями"?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3" w:history="1">
        <w:r>
          <w:rPr>
            <w:color w:val="0000FF"/>
          </w:rPr>
          <w:t>части 1 статьи 16</w:t>
        </w:r>
      </w:hyperlink>
      <w: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Электронное обучение не требует взаимодействия обучающихся и педагогических работников.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 xml:space="preserve">Вопрос 32. Как в рамках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5" w:history="1">
        <w:r>
          <w:rPr>
            <w:color w:val="0000FF"/>
          </w:rPr>
          <w:t>части 3 статьи 16</w:t>
        </w:r>
      </w:hyperlink>
      <w:r>
        <w:t xml:space="preserve"> Федерального закона N 273-ФЗ в договоре о сетевой форме реализации образовательных программ указываются: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2) статус обучающихся в организациях, указанных в </w:t>
      </w:r>
      <w:hyperlink r:id="rId106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7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5) срок действия договора, порядок его изменения и прекращения.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Обращаем Ваше внимание, что с 1 января 2014 г. вступает в силу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различным направлениям.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Правила</w:t>
        </w:r>
      </w:hyperlink>
      <w: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34. Предполагается ли разработка профессиональных стандартов в сфере образования?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Поручение об утверждении не менее 800 профессиональных стандартов дано в </w:t>
      </w:r>
      <w:hyperlink r:id="rId11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2012 г. N 2204-р утвержден </w:t>
      </w:r>
      <w:hyperlink r:id="rId114" w:history="1">
        <w:r>
          <w:rPr>
            <w:color w:val="0000FF"/>
          </w:rPr>
          <w:t>план</w:t>
        </w:r>
      </w:hyperlink>
      <w:r>
        <w:t xml:space="preserve"> разработки профессиональных стандартов на 2012 - 2015 годы.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Минобрнауки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педагог</w:t>
        </w:r>
      </w:hyperlink>
      <w: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специалист в области воспитания (деятельность по социально-педагогическому сопровождению обучающихся);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специалист в области педагогической психологии (деятельность по психолого-педагогическому сопровождению обучающихся);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руководитель образовательной организации (управление в сфере образовании);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руководитель научной организации (управление научными исследованиями);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научный работник (научная (научно-исследовательская) деятельность).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</w:t>
      </w:r>
      <w:r>
        <w:lastRenderedPageBreak/>
        <w:t>для обучения не менее 2000 увольняемых военнослужащих.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Частью 9</w:t>
        </w:r>
      </w:hyperlink>
      <w: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 в соответствии с </w:t>
      </w:r>
      <w:hyperlink r:id="rId118" w:history="1">
        <w:r>
          <w:rPr>
            <w:color w:val="0000FF"/>
          </w:rPr>
          <w:t>абзацем вторым части 1 статьи 78.1</w:t>
        </w:r>
      </w:hyperlink>
      <w:r>
        <w:t xml:space="preserve"> Бюджетного кодекса Российской Федерации в установленном порядке.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 Федерации (</w:t>
      </w:r>
      <w:hyperlink r:id="rId119" w:history="1">
        <w:r>
          <w:rPr>
            <w:color w:val="0000FF"/>
          </w:rPr>
          <w:t>часть 12</w:t>
        </w:r>
      </w:hyperlink>
      <w:r>
        <w:t xml:space="preserve"> Положения).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  <w:r>
        <w:t>Вопрос 36: Как происходит отбор увольняемых военнослужащих в рамках эксперимента в 2012 - 2014 годах?</w:t>
      </w:r>
    </w:p>
    <w:p w:rsidR="0002792A" w:rsidRDefault="0002792A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Положение</w:t>
        </w:r>
      </w:hyperlink>
      <w: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наличие у увольняемого военнослужащего высшего профессионального или среднего профессионального образования;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1" w:history="1">
        <w:r>
          <w:rPr>
            <w:color w:val="0000FF"/>
          </w:rPr>
          <w:t>частью 2</w:t>
        </w:r>
      </w:hyperlink>
      <w: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обучения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02792A" w:rsidRDefault="0002792A">
      <w:pPr>
        <w:pStyle w:val="ConsPlusNormal"/>
        <w:spacing w:before="220"/>
        <w:ind w:firstLine="540"/>
        <w:jc w:val="both"/>
      </w:pPr>
      <w:r>
        <w:t xml:space="preserve"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</w:t>
      </w:r>
      <w:r>
        <w:lastRenderedPageBreak/>
        <w:t>соответственно (</w:t>
      </w:r>
      <w:hyperlink r:id="rId122" w:history="1">
        <w:r>
          <w:rPr>
            <w:color w:val="0000FF"/>
          </w:rPr>
          <w:t>часть 3</w:t>
        </w:r>
      </w:hyperlink>
      <w:r>
        <w:t xml:space="preserve"> Положения).</w:t>
      </w: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ind w:firstLine="540"/>
        <w:jc w:val="both"/>
      </w:pPr>
    </w:p>
    <w:p w:rsidR="0002792A" w:rsidRDefault="00027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2A" w:rsidRDefault="0002792A"/>
    <w:sectPr w:rsidR="0002792A" w:rsidSect="00D8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792A"/>
    <w:rsid w:val="000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E3C59F96148CA1569580DD0510DEB771F5141940FAFDEC43C65A0A53E6E35E07BB5C025DF725FE7BB3019339C62C78153AD777FDB07CC4YAiAI" TargetMode="External"/><Relationship Id="rId117" Type="http://schemas.openxmlformats.org/officeDocument/2006/relationships/hyperlink" Target="consultantplus://offline/ref=03E3C59F96148CA1569580DD0510DEB773F3171B4EF4FDEC43C65A0A53E6E35E07BB5C025DF727FE7DB3019339C62C78153AD777FDB07CC4YAiAI" TargetMode="External"/><Relationship Id="rId21" Type="http://schemas.openxmlformats.org/officeDocument/2006/relationships/hyperlink" Target="consultantplus://offline/ref=03E3C59F96148CA1569580DD0510DEB771F5141940FAFDEC43C65A0A53E6E35E15BB040E5CF639FD78A657C27FY9i3I" TargetMode="External"/><Relationship Id="rId42" Type="http://schemas.openxmlformats.org/officeDocument/2006/relationships/hyperlink" Target="consultantplus://offline/ref=03E3C59F96148CA1569580DD0510DEB771F5141940FAFDEC43C65A0A53E6E35E07BB5C025DF726F47BB3019339C62C78153AD777FDB07CC4YAiAI" TargetMode="External"/><Relationship Id="rId47" Type="http://schemas.openxmlformats.org/officeDocument/2006/relationships/hyperlink" Target="consultantplus://offline/ref=03E3C59F96148CA1569580DD0510DEB771F5141940FAFDEC43C65A0A53E6E35E07BB5C025DF625FD77B3019339C62C78153AD777FDB07CC4YAiAI" TargetMode="External"/><Relationship Id="rId63" Type="http://schemas.openxmlformats.org/officeDocument/2006/relationships/hyperlink" Target="consultantplus://offline/ref=03E3C59F96148CA1569580DD0510DEB771F5141940FAFDEC43C65A0A53E6E35E07BB5C025DF625FE7BB3019339C62C78153AD777FDB07CC4YAiAI" TargetMode="External"/><Relationship Id="rId68" Type="http://schemas.openxmlformats.org/officeDocument/2006/relationships/hyperlink" Target="consultantplus://offline/ref=03E3C59F96148CA1569580DD0510DEB771F5141940FAFDEC43C65A0A53E6E35E07BB5C025DF623F87DB3019339C62C78153AD777FDB07CC4YAiAI" TargetMode="External"/><Relationship Id="rId84" Type="http://schemas.openxmlformats.org/officeDocument/2006/relationships/hyperlink" Target="consultantplus://offline/ref=03E3C59F96148CA1569580DD0510DEB773F6161F4EFBFDEC43C65A0A53E6E35E07BB5C025DF727FC7EB3019339C62C78153AD777FDB07CC4YAiAI" TargetMode="External"/><Relationship Id="rId89" Type="http://schemas.openxmlformats.org/officeDocument/2006/relationships/hyperlink" Target="consultantplus://offline/ref=03E3C59F96148CA1569580DD0510DEB773F5101C4FFCFDEC43C65A0A53E6E35E07BB5C025DF727FA79B3019339C62C78153AD777FDB07CC4YAiAI" TargetMode="External"/><Relationship Id="rId112" Type="http://schemas.openxmlformats.org/officeDocument/2006/relationships/hyperlink" Target="consultantplus://offline/ref=03E3C59F96148CA1569580DD0510DEB773F21E1942F9FDEC43C65A0A53E6E35E07BB5C025DF727FC76B3019339C62C78153AD777FDB07CC4YAiAI" TargetMode="External"/><Relationship Id="rId16" Type="http://schemas.openxmlformats.org/officeDocument/2006/relationships/hyperlink" Target="consultantplus://offline/ref=03E3C59F96148CA1569580DD0510DEB771F5141940FAFDEC43C65A0A53E6E35E07BB5C025DF727FF7CB3019339C62C78153AD777FDB07CC4YAiAI" TargetMode="External"/><Relationship Id="rId107" Type="http://schemas.openxmlformats.org/officeDocument/2006/relationships/hyperlink" Target="consultantplus://offline/ref=03E3C59F96148CA1569580DD0510DEB771F5141940FAFDEC43C65A0A53E6E35E07BB5C025DF725FB78B3019339C62C78153AD777FDB07CC4YAiAI" TargetMode="External"/><Relationship Id="rId11" Type="http://schemas.openxmlformats.org/officeDocument/2006/relationships/hyperlink" Target="consultantplus://offline/ref=03E3C59F96148CA1569580DD0510DEB771F5141940FAFDEC43C65A0A53E6E35E07BB5C025DF727FF7BB3019339C62C78153AD777FDB07CC4YAiAI" TargetMode="External"/><Relationship Id="rId32" Type="http://schemas.openxmlformats.org/officeDocument/2006/relationships/hyperlink" Target="consultantplus://offline/ref=03E3C59F96148CA1569580DD0510DEB771F5141940FAFDEC43C65A0A53E6E35E07BB5C025DF727FE7AB3019339C62C78153AD777FDB07CC4YAiAI" TargetMode="External"/><Relationship Id="rId37" Type="http://schemas.openxmlformats.org/officeDocument/2006/relationships/hyperlink" Target="consultantplus://offline/ref=03E3C59F96148CA1569580DD0510DEB771F5141940FAFDEC43C65A0A53E6E35E07BB5C025DF727F97CB3019339C62C78153AD777FDB07CC4YAiAI" TargetMode="External"/><Relationship Id="rId53" Type="http://schemas.openxmlformats.org/officeDocument/2006/relationships/hyperlink" Target="consultantplus://offline/ref=03E3C59F96148CA1569580DD0510DEB771F5141940FAFDEC43C65A0A53E6E35E07BB5C025DF725F878B3019339C62C78153AD777FDB07CC4YAiAI" TargetMode="External"/><Relationship Id="rId58" Type="http://schemas.openxmlformats.org/officeDocument/2006/relationships/hyperlink" Target="consultantplus://offline/ref=03E3C59F96148CA1569580DD0510DEB771F5141940FAFDEC43C65A0A53E6E35E07BB5C025DF724FF77B3019339C62C78153AD777FDB07CC4YAiAI" TargetMode="External"/><Relationship Id="rId74" Type="http://schemas.openxmlformats.org/officeDocument/2006/relationships/hyperlink" Target="consultantplus://offline/ref=03E3C59F96148CA1569580DD0510DEB771F5141940FAFDEC43C65A0A53E6E35E07BB5C025DF627FC7AB3019339C62C78153AD777FDB07CC4YAiAI" TargetMode="External"/><Relationship Id="rId79" Type="http://schemas.openxmlformats.org/officeDocument/2006/relationships/hyperlink" Target="consultantplus://offline/ref=03E3C59F96148CA1569580DD0510DEB773F5101C4FFCFDEC43C65A0A53E6E35E07BB5C025DF727FF79B3019339C62C78153AD777FDB07CC4YAiAI" TargetMode="External"/><Relationship Id="rId102" Type="http://schemas.openxmlformats.org/officeDocument/2006/relationships/hyperlink" Target="consultantplus://offline/ref=03E3C59F96148CA1569580DD0510DEB771F5141940FAFDEC43C65A0A53E6E35E07BB5C025DF725FF7BB3019339C62C78153AD777FDB07CC4YAiAI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03E3C59F96148CA1569580DD0510DEB771F5141940FAFDEC43C65A0A53E6E35E07BB5C025DF627FD7CB3019339C62C78153AD777FDB07CC4YAiAI" TargetMode="External"/><Relationship Id="rId61" Type="http://schemas.openxmlformats.org/officeDocument/2006/relationships/hyperlink" Target="consultantplus://offline/ref=03E3C59F96148CA1569580DD0510DEB771F5141940FAFDEC43C65A0A53E6E35E07BB5C025DF721F979B3019339C62C78153AD777FDB07CC4YAiAI" TargetMode="External"/><Relationship Id="rId82" Type="http://schemas.openxmlformats.org/officeDocument/2006/relationships/hyperlink" Target="consultantplus://offline/ref=03E3C59F96148CA1569580DD0510DEB771F5141940FAFDEC43C65A0A53E6E35E15BB040E5CF639FD78A657C27FY9i3I" TargetMode="External"/><Relationship Id="rId90" Type="http://schemas.openxmlformats.org/officeDocument/2006/relationships/hyperlink" Target="consultantplus://offline/ref=03E3C59F96148CA1569580DD0510DEB771F5141940FAFDEC43C65A0A53E6E35E07BB5C025DF72FFF77B3019339C62C78153AD777FDB07CC4YAiAI" TargetMode="External"/><Relationship Id="rId95" Type="http://schemas.openxmlformats.org/officeDocument/2006/relationships/hyperlink" Target="consultantplus://offline/ref=03E3C59F96148CA1569580DD0510DEB771F5141940FAFDEC43C65A0A53E6E35E15BB040E5CF639FD78A657C27FY9i3I" TargetMode="External"/><Relationship Id="rId19" Type="http://schemas.openxmlformats.org/officeDocument/2006/relationships/hyperlink" Target="consultantplus://offline/ref=03E3C59F96148CA1569580DD0510DEB771F5141940FAFDEC43C65A0A53E6E35E15BB040E5CF639FD78A657C27FY9i3I" TargetMode="External"/><Relationship Id="rId14" Type="http://schemas.openxmlformats.org/officeDocument/2006/relationships/hyperlink" Target="consultantplus://offline/ref=03E3C59F96148CA1569580DD0510DEB771F5141940FAFDEC43C65A0A53E6E35E07BB5C025DF627FD76B3019339C62C78153AD777FDB07CC4YAiAI" TargetMode="External"/><Relationship Id="rId22" Type="http://schemas.openxmlformats.org/officeDocument/2006/relationships/hyperlink" Target="consultantplus://offline/ref=03E3C59F96148CA1569580DD0510DEB771F5141940FAFDEC43C65A0A53E6E35E07BB5C025DF627FC7FB3019339C62C78153AD777FDB07CC4YAiAI" TargetMode="External"/><Relationship Id="rId27" Type="http://schemas.openxmlformats.org/officeDocument/2006/relationships/hyperlink" Target="consultantplus://offline/ref=03E3C59F96148CA1569580DD0510DEB773F5101C4FFCFDEC43C65A0A53E6E35E07BB5C025DF727FC7EB3019339C62C78153AD777FDB07CC4YAiAI" TargetMode="External"/><Relationship Id="rId30" Type="http://schemas.openxmlformats.org/officeDocument/2006/relationships/hyperlink" Target="consultantplus://offline/ref=03E3C59F96148CA1569580DD0510DEB771F5141940FAFDEC43C65A0A53E6E35E07BB5C025DF723F876B3019339C62C78153AD777FDB07CC4YAiAI" TargetMode="External"/><Relationship Id="rId35" Type="http://schemas.openxmlformats.org/officeDocument/2006/relationships/hyperlink" Target="consultantplus://offline/ref=03E3C59F96148CA1569580DD0510DEB773F5171F41FDFDEC43C65A0A53E6E35E15BB040E5CF639FD78A657C27FY9i3I" TargetMode="External"/><Relationship Id="rId43" Type="http://schemas.openxmlformats.org/officeDocument/2006/relationships/hyperlink" Target="consultantplus://offline/ref=03E3C59F96148CA1569580DD0510DEB771F5141940FAFDEC43C65A0A53E6E35E07BB5C025DF726F47AB3019339C62C78153AD777FDB07CC4YAiAI" TargetMode="External"/><Relationship Id="rId48" Type="http://schemas.openxmlformats.org/officeDocument/2006/relationships/hyperlink" Target="consultantplus://offline/ref=03E3C59F96148CA1569580DD0510DEB771F5141940FAFDEC43C65A0A53E6E35E07BB5C025DF726F47AB3019339C62C78153AD777FDB07CC4YAiAI" TargetMode="External"/><Relationship Id="rId56" Type="http://schemas.openxmlformats.org/officeDocument/2006/relationships/hyperlink" Target="consultantplus://offline/ref=03E3C59F96148CA1569580DD0510DEB771F5141940FAFDEC43C65A0A53E6E35E07BB5C025DF725F57EB3019339C62C78153AD777FDB07CC4YAiAI" TargetMode="External"/><Relationship Id="rId64" Type="http://schemas.openxmlformats.org/officeDocument/2006/relationships/hyperlink" Target="consultantplus://offline/ref=03E3C59F96148CA1569580DD0510DEB771F5141940FAFDEC43C65A0A53E6E35E07BB5C025DF623F876B3019339C62C78153AD777FDB07CC4YAiAI" TargetMode="External"/><Relationship Id="rId69" Type="http://schemas.openxmlformats.org/officeDocument/2006/relationships/hyperlink" Target="consultantplus://offline/ref=03E3C59F96148CA1569580DD0510DEB771F5141940FAFDEC43C65A0A53E6E35E07BB5C025DF623F879B3019339C62C78153AD777FDB07CC4YAiAI" TargetMode="External"/><Relationship Id="rId77" Type="http://schemas.openxmlformats.org/officeDocument/2006/relationships/hyperlink" Target="consultantplus://offline/ref=03E3C59F96148CA1569580DD0510DEB771F5141940FAFDEC43C65A0A53E6E35E07BB5C025DF727FF7CB3019339C62C78153AD777FDB07CC4YAiAI" TargetMode="External"/><Relationship Id="rId100" Type="http://schemas.openxmlformats.org/officeDocument/2006/relationships/hyperlink" Target="consultantplus://offline/ref=03E3C59F96148CA1569580DD0510DEB771F5141940FAFDEC43C65A0A53E6E35E07BB5C025DF627FF7EB3019339C62C78153AD777FDB07CC4YAiAI" TargetMode="External"/><Relationship Id="rId105" Type="http://schemas.openxmlformats.org/officeDocument/2006/relationships/hyperlink" Target="consultantplus://offline/ref=03E3C59F96148CA1569580DD0510DEB771F5141940FAFDEC43C65A0A53E6E35E07BB5C025DF725FB76B3019339C62C78153AD777FDB07CC4YAiAI" TargetMode="External"/><Relationship Id="rId113" Type="http://schemas.openxmlformats.org/officeDocument/2006/relationships/hyperlink" Target="consultantplus://offline/ref=03E3C59F96148CA1569580DD0510DEB773F31F1E42FBFDEC43C65A0A53E6E35E15BB040E5CF639FD78A657C27FY9i3I" TargetMode="External"/><Relationship Id="rId118" Type="http://schemas.openxmlformats.org/officeDocument/2006/relationships/hyperlink" Target="consultantplus://offline/ref=03E3C59F96148CA1569580DD0510DEB771F5141943F9FDEC43C65A0A53E6E35E07BB5C005CF321F62AE91197709220671422C973E3B0Y7iCI" TargetMode="External"/><Relationship Id="rId8" Type="http://schemas.openxmlformats.org/officeDocument/2006/relationships/hyperlink" Target="consultantplus://offline/ref=03E3C59F96148CA1569580DD0510DEB771F5141940FAFDEC43C65A0A53E6E35E07BB5C025DF727FC7CB3019339C62C78153AD777FDB07CC4YAiAI" TargetMode="External"/><Relationship Id="rId51" Type="http://schemas.openxmlformats.org/officeDocument/2006/relationships/hyperlink" Target="consultantplus://offline/ref=03E3C59F96148CA1569580DD0510DEB771F5141940FAFDEC43C65A0A53E6E35E07BB5C025DF725F879B3019339C62C78153AD777FDB07CC4YAiAI" TargetMode="External"/><Relationship Id="rId72" Type="http://schemas.openxmlformats.org/officeDocument/2006/relationships/hyperlink" Target="consultantplus://offline/ref=03E3C59F96148CA1569580DD0510DEB771F5141940FAFDEC43C65A0A53E6E35E07BB5C025DF627FC7EB3019339C62C78153AD777FDB07CC4YAiAI" TargetMode="External"/><Relationship Id="rId80" Type="http://schemas.openxmlformats.org/officeDocument/2006/relationships/hyperlink" Target="consultantplus://offline/ref=03E3C59F96148CA1569580DD0510DEB771F5141940FAFDEC43C65A0A53E6E35E15BB040E5CF639FD78A657C27FY9i3I" TargetMode="External"/><Relationship Id="rId85" Type="http://schemas.openxmlformats.org/officeDocument/2006/relationships/hyperlink" Target="consultantplus://offline/ref=03E3C59F96148CA1569580DD0510DEB771F5141940FAFDEC43C65A0A53E6E35E07BB5C025DF72FFF76B3019339C62C78153AD777FDB07CC4YAiAI" TargetMode="External"/><Relationship Id="rId93" Type="http://schemas.openxmlformats.org/officeDocument/2006/relationships/hyperlink" Target="consultantplus://offline/ref=03E3C59F96148CA1569580DD0510DEB771F5141940FAFDEC43C65A0A53E6E35E07BB5C025DF627FC7CB3019339C62C78153AD777FDB07CC4YAiAI" TargetMode="External"/><Relationship Id="rId98" Type="http://schemas.openxmlformats.org/officeDocument/2006/relationships/hyperlink" Target="consultantplus://offline/ref=03E3C59F96148CA1569580DD0510DEB771F5141940FAFDEC43C65A0A53E6E35E07BB5C025DF627FE7CB3019339C62C78153AD777FDB07CC4YAiAI" TargetMode="External"/><Relationship Id="rId121" Type="http://schemas.openxmlformats.org/officeDocument/2006/relationships/hyperlink" Target="consultantplus://offline/ref=03E3C59F96148CA1569580DD0510DEB773F3171B4EF4FDEC43C65A0A53E6E35E07BB5C025DF727FF7FB3019339C62C78153AD777FDB07CC4YAi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E3C59F96148CA1569580DD0510DEB771F5141940FAFDEC43C65A0A53E6E35E15BB040E5CF639FD78A657C27FY9i3I" TargetMode="External"/><Relationship Id="rId17" Type="http://schemas.openxmlformats.org/officeDocument/2006/relationships/hyperlink" Target="consultantplus://offline/ref=03E3C59F96148CA1569580DD0510DEB771F5141940FAFDEC43C65A0A53E6E35E07BB5C025DF727FF7DB3019339C62C78153AD777FDB07CC4YAiAI" TargetMode="External"/><Relationship Id="rId25" Type="http://schemas.openxmlformats.org/officeDocument/2006/relationships/hyperlink" Target="consultantplus://offline/ref=03E3C59F96148CA1569580DD0510DEB771F5141940FAFDEC43C65A0A53E6E35E07BB5C025DF626F976B3019339C62C78153AD777FDB07CC4YAiAI" TargetMode="External"/><Relationship Id="rId33" Type="http://schemas.openxmlformats.org/officeDocument/2006/relationships/hyperlink" Target="consultantplus://offline/ref=03E3C59F96148CA1569580DD0510DEB771F5141940FAFDEC43C65A0A53E6E35E07BB5C025DF720FD7CB3019339C62C78153AD777FDB07CC4YAiAI" TargetMode="External"/><Relationship Id="rId38" Type="http://schemas.openxmlformats.org/officeDocument/2006/relationships/hyperlink" Target="consultantplus://offline/ref=03E3C59F96148CA1569580DD0510DEB773F5101C4FFCFDEC43C65A0A53E6E35E07BB5C025DF727F579B3019339C62C78153AD777FDB07CC4YAiAI" TargetMode="External"/><Relationship Id="rId46" Type="http://schemas.openxmlformats.org/officeDocument/2006/relationships/hyperlink" Target="consultantplus://offline/ref=03E3C59F96148CA1569580DD0510DEB773F5101C4FFCFDEC43C65A0A53E6E35E07BB5C025DF727F976B3019339C62C78153AD777FDB07CC4YAiAI" TargetMode="External"/><Relationship Id="rId59" Type="http://schemas.openxmlformats.org/officeDocument/2006/relationships/hyperlink" Target="consultantplus://offline/ref=03E3C59F96148CA1569580DD0510DEB771F5141940FAFDEC43C65A0A53E6E35E07BB5C025DF724FE79B3019339C62C78153AD777FDB07CC4YAiAI" TargetMode="External"/><Relationship Id="rId67" Type="http://schemas.openxmlformats.org/officeDocument/2006/relationships/hyperlink" Target="consultantplus://offline/ref=03E3C59F96148CA1569580DD0510DEB771F5141940FAFDEC43C65A0A53E6E35E07BB5C025DF625FD77B3019339C62C78153AD777FDB07CC4YAiAI" TargetMode="External"/><Relationship Id="rId103" Type="http://schemas.openxmlformats.org/officeDocument/2006/relationships/hyperlink" Target="consultantplus://offline/ref=03E3C59F96148CA1569580DD0510DEB771F5141940FAFDEC43C65A0A53E6E35E07BB5C025DF725FB78B3019339C62C78153AD777FDB07CC4YAiAI" TargetMode="External"/><Relationship Id="rId108" Type="http://schemas.openxmlformats.org/officeDocument/2006/relationships/hyperlink" Target="consultantplus://offline/ref=03E3C59F96148CA1569580DD0510DEB771F5161840F5FDEC43C65A0A53E6E35E15BB040E5CF639FD78A657C27FY9i3I" TargetMode="External"/><Relationship Id="rId116" Type="http://schemas.openxmlformats.org/officeDocument/2006/relationships/hyperlink" Target="consultantplus://offline/ref=03E3C59F96148CA1569580DD0510DEB773F3171B4EF4FDEC43C65A0A53E6E35E07BB5C025DF727FC76B3019339C62C78153AD777FDB07CC4YAiAI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03E3C59F96148CA1569580DD0510DEB771F5141940FAFDEC43C65A0A53E6E35E07BB5C025DF725FE7BB3019339C62C78153AD777FDB07CC4YAiAI" TargetMode="External"/><Relationship Id="rId41" Type="http://schemas.openxmlformats.org/officeDocument/2006/relationships/hyperlink" Target="consultantplus://offline/ref=03E3C59F96148CA1569580DD0510DEB771F5141940FAFDEC43C65A0A53E6E35E07BB5C025DF726F47AB3019339C62C78153AD777FDB07CC4YAiAI" TargetMode="External"/><Relationship Id="rId54" Type="http://schemas.openxmlformats.org/officeDocument/2006/relationships/hyperlink" Target="consultantplus://offline/ref=03E3C59F96148CA1569580DD0510DEB771F5141940FAFDEC43C65A0A53E6E35E07BB5C025DF725FB7BB3019339C62C78153AD777FDB07CC4YAiAI" TargetMode="External"/><Relationship Id="rId62" Type="http://schemas.openxmlformats.org/officeDocument/2006/relationships/hyperlink" Target="consultantplus://offline/ref=03E3C59F96148CA1569580DD0510DEB773F1151E47FBFDEC43C65A0A53E6E35E07BB5C025DF727F476B3019339C62C78153AD777FDB07CC4YAiAI" TargetMode="External"/><Relationship Id="rId70" Type="http://schemas.openxmlformats.org/officeDocument/2006/relationships/hyperlink" Target="consultantplus://offline/ref=03E3C59F96148CA1569580DD0510DEB771F5141940FAFDEC43C65A0A53E6E35E15BB040E5CF639FD78A657C27FY9i3I" TargetMode="External"/><Relationship Id="rId75" Type="http://schemas.openxmlformats.org/officeDocument/2006/relationships/hyperlink" Target="consultantplus://offline/ref=03E3C59F96148CA1569580DD0510DEB771F5141940FAFDEC43C65A0A53E6E35E15BB040E5CF639FD78A657C27FY9i3I" TargetMode="External"/><Relationship Id="rId83" Type="http://schemas.openxmlformats.org/officeDocument/2006/relationships/hyperlink" Target="consultantplus://offline/ref=03E3C59F96148CA1569580DD0510DEB773F5101C4FFCFDEC43C65A0A53E6E35E07BB5C025DF727F87FB3019339C62C78153AD777FDB07CC4YAiAI" TargetMode="External"/><Relationship Id="rId88" Type="http://schemas.openxmlformats.org/officeDocument/2006/relationships/hyperlink" Target="consultantplus://offline/ref=03E3C59F96148CA1569580DD0510DEB771F5141940FAFDEC43C65A0A53E6E35E07BB5C025DF72FF97AB3019339C62C78153AD777FDB07CC4YAiAI" TargetMode="External"/><Relationship Id="rId91" Type="http://schemas.openxmlformats.org/officeDocument/2006/relationships/hyperlink" Target="consultantplus://offline/ref=03E3C59F96148CA1569580DD0510DEB771F5141940FAFDEC43C65A0A53E6E35E07BB5C025DF72FF87EB3019339C62C78153AD777FDB07CC4YAiAI" TargetMode="External"/><Relationship Id="rId96" Type="http://schemas.openxmlformats.org/officeDocument/2006/relationships/hyperlink" Target="consultantplus://offline/ref=03E3C59F96148CA1569580DD0510DEB773F6171946F8FDEC43C65A0A53E6E35E15BB040E5CF639FD78A657C27FY9i3I" TargetMode="External"/><Relationship Id="rId111" Type="http://schemas.openxmlformats.org/officeDocument/2006/relationships/hyperlink" Target="consultantplus://offline/ref=03E3C59F96148CA1569580DD0510DEB773F4131945FBFDEC43C65A0A53E6E35E07BB5C025DF727FC7FB3019339C62C78153AD777FDB07CC4YAi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3C59F96148CA1569580DD0510DEB771F5141940FAFDEC43C65A0A53E6E35E07BB5C025DF627FD7CB3019339C62C78153AD777FDB07CC4YAiAI" TargetMode="External"/><Relationship Id="rId15" Type="http://schemas.openxmlformats.org/officeDocument/2006/relationships/hyperlink" Target="consultantplus://offline/ref=03E3C59F96148CA1569580DD0510DEB771F5141940FAFDEC43C65A0A53E6E35E07BB5C025DF627FD77B3019339C62C78153AD777FDB07CC4YAiAI" TargetMode="External"/><Relationship Id="rId23" Type="http://schemas.openxmlformats.org/officeDocument/2006/relationships/hyperlink" Target="consultantplus://offline/ref=03E3C59F96148CA1569580DD0510DEB771F5141940FAFDEC43C65A0A53E6E35E07BB5C025DF627FB76B3019339C62C78153AD777FDB07CC4YAiAI" TargetMode="External"/><Relationship Id="rId28" Type="http://schemas.openxmlformats.org/officeDocument/2006/relationships/hyperlink" Target="consultantplus://offline/ref=03E3C59F96148CA1569580DD0510DEB771F5141940FAFDEC43C65A0A53E6E35E07BB5C025DF723FA7FB3019339C62C78153AD777FDB07CC4YAiAI" TargetMode="External"/><Relationship Id="rId36" Type="http://schemas.openxmlformats.org/officeDocument/2006/relationships/hyperlink" Target="consultantplus://offline/ref=03E3C59F96148CA1569580DD0510DEB771F5141940FAFDEC43C65A0A53E6E35E07BB5C025DF627FD7CB3019339C62C78153AD777FDB07CC4YAiAI" TargetMode="External"/><Relationship Id="rId49" Type="http://schemas.openxmlformats.org/officeDocument/2006/relationships/hyperlink" Target="consultantplus://offline/ref=03E3C59F96148CA1569580DD0510DEB771F5141940FAFDEC43C65A0A53E6E35E07BB5C025DF724FE7CB3019339C62C78153AD777FDB07CC4YAiAI" TargetMode="External"/><Relationship Id="rId57" Type="http://schemas.openxmlformats.org/officeDocument/2006/relationships/hyperlink" Target="consultantplus://offline/ref=03E3C59F96148CA1569580DD0510DEB771F5141940FAFDEC43C65A0A53E6E35E07BB5C025DF725F57EB3019339C62C78153AD777FDB07CC4YAiAI" TargetMode="External"/><Relationship Id="rId106" Type="http://schemas.openxmlformats.org/officeDocument/2006/relationships/hyperlink" Target="consultantplus://offline/ref=03E3C59F96148CA1569580DD0510DEB771F5141940FAFDEC43C65A0A53E6E35E07BB5C025DF725FB78B3019339C62C78153AD777FDB07CC4YAiAI" TargetMode="External"/><Relationship Id="rId114" Type="http://schemas.openxmlformats.org/officeDocument/2006/relationships/hyperlink" Target="consultantplus://offline/ref=03E3C59F96148CA1569580DD0510DEB773F31F1E42FBFDEC43C65A0A53E6E35E07BB5C025DF727FC7EB3019339C62C78153AD777FDB07CC4YAiAI" TargetMode="External"/><Relationship Id="rId119" Type="http://schemas.openxmlformats.org/officeDocument/2006/relationships/hyperlink" Target="consultantplus://offline/ref=03E3C59F96148CA1569580DD0510DEB773F3171B4EF4FDEC43C65A0A53E6E35E07BB5C025DF727FE78B3019339C62C78153AD777FDB07CC4YAiAI" TargetMode="External"/><Relationship Id="rId10" Type="http://schemas.openxmlformats.org/officeDocument/2006/relationships/hyperlink" Target="consultantplus://offline/ref=03E3C59F96148CA1569580DD0510DEB771F5141940FAFDEC43C65A0A53E6E35E07BB5C025DF727FC76B3019339C62C78153AD777FDB07CC4YAiAI" TargetMode="External"/><Relationship Id="rId31" Type="http://schemas.openxmlformats.org/officeDocument/2006/relationships/hyperlink" Target="consultantplus://offline/ref=03E3C59F96148CA1569580DD0510DEB771F5141940FAFDEC43C65A0A53E6E35E15BB040E5CF639FD78A657C27FY9i3I" TargetMode="External"/><Relationship Id="rId44" Type="http://schemas.openxmlformats.org/officeDocument/2006/relationships/hyperlink" Target="consultantplus://offline/ref=03E3C59F96148CA1569580DD0510DEB771F5141940FAFDEC43C65A0A53E6E35E07BB5C025DF627FD7AB3019339C62C78153AD777FDB07CC4YAiAI" TargetMode="External"/><Relationship Id="rId52" Type="http://schemas.openxmlformats.org/officeDocument/2006/relationships/hyperlink" Target="consultantplus://offline/ref=03E3C59F96148CA1569580DD0510DEB771F5141940FAFDEC43C65A0A53E6E35E07BB5C025DF725F879B3019339C62C78153AD777FDB07CC4YAiAI" TargetMode="External"/><Relationship Id="rId60" Type="http://schemas.openxmlformats.org/officeDocument/2006/relationships/hyperlink" Target="consultantplus://offline/ref=03E3C59F96148CA1569580DD0510DEB771F5141940FAFDEC43C65A0A53E6E35E07BB5C025DF724FE76B3019339C62C78153AD777FDB07CC4YAiAI" TargetMode="External"/><Relationship Id="rId65" Type="http://schemas.openxmlformats.org/officeDocument/2006/relationships/hyperlink" Target="consultantplus://offline/ref=03E3C59F96148CA1569580DD0510DEB771F5141940FAFDEC43C65A0A53E6E35E15BB040E5CF639FD78A657C27FY9i3I" TargetMode="External"/><Relationship Id="rId73" Type="http://schemas.openxmlformats.org/officeDocument/2006/relationships/hyperlink" Target="consultantplus://offline/ref=03E3C59F96148CA1569580DD0510DEB773F5101E45FBFDEC43C65A0A53E6E35E15BB040E5CF639FD78A657C27FY9i3I" TargetMode="External"/><Relationship Id="rId78" Type="http://schemas.openxmlformats.org/officeDocument/2006/relationships/hyperlink" Target="consultantplus://offline/ref=03E3C59F96148CA1569580DD0510DEB773F5101C4FFCFDEC43C65A0A53E6E35E07BB5C025DF727FE76B3019339C62C78153AD777FDB07CC4YAiAI" TargetMode="External"/><Relationship Id="rId81" Type="http://schemas.openxmlformats.org/officeDocument/2006/relationships/hyperlink" Target="consultantplus://offline/ref=03E3C59F96148CA1569580DD0510DEB771F5141940FAFDEC43C65A0A53E6E35E07BB5C025DF627FC78B3019339C62C78153AD777FDB07CC4YAiAI" TargetMode="External"/><Relationship Id="rId86" Type="http://schemas.openxmlformats.org/officeDocument/2006/relationships/hyperlink" Target="consultantplus://offline/ref=03E3C59F96148CA1569580DD0510DEB771F5141940FAFDEC43C65A0A53E6E35E15BB040E5CF639FD78A657C27FY9i3I" TargetMode="External"/><Relationship Id="rId94" Type="http://schemas.openxmlformats.org/officeDocument/2006/relationships/hyperlink" Target="consultantplus://offline/ref=03E3C59F96148CA1569580DD0510DEB771F5141940FAFDEC43C65A0A53E6E35E07BB5C025DF627FF77B3019339C62C78153AD777FDB07CC4YAiAI" TargetMode="External"/><Relationship Id="rId99" Type="http://schemas.openxmlformats.org/officeDocument/2006/relationships/hyperlink" Target="consultantplus://offline/ref=03E3C59F96148CA1569580DD0510DEB771F5141940FAFDEC43C65A0A53E6E35E07BB5C025DF623FD76B3019339C62C78153AD777FDB07CC4YAiAI" TargetMode="External"/><Relationship Id="rId101" Type="http://schemas.openxmlformats.org/officeDocument/2006/relationships/hyperlink" Target="consultantplus://offline/ref=03E3C59F96148CA1569580DD0510DEB771F5141940FAFDEC43C65A0A53E6E35E07BB5C025DF627FD77B3019339C62C78153AD777FDB07CC4YAiAI" TargetMode="External"/><Relationship Id="rId122" Type="http://schemas.openxmlformats.org/officeDocument/2006/relationships/hyperlink" Target="consultantplus://offline/ref=03E3C59F96148CA1569580DD0510DEB773F3171B4EF4FDEC43C65A0A53E6E35E07BB5C025DF727FF7CB3019339C62C78153AD777FDB07CC4YAi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E3C59F96148CA1569580DD0510DEB771F5141940FAFDEC43C65A0A53E6E35E07BB5C025DF727FC78B3019339C62C78153AD777FDB07CC4YAiAI" TargetMode="External"/><Relationship Id="rId13" Type="http://schemas.openxmlformats.org/officeDocument/2006/relationships/hyperlink" Target="consultantplus://offline/ref=03E3C59F96148CA1569580DD0510DEB771F5141940FAFDEC43C65A0A53E6E35E15BB040E5CF639FD78A657C27FY9i3I" TargetMode="External"/><Relationship Id="rId18" Type="http://schemas.openxmlformats.org/officeDocument/2006/relationships/hyperlink" Target="consultantplus://offline/ref=03E3C59F96148CA1569580DD0510DEB771F5141940FAFDEC43C65A0A53E6E35E07BB5C025DF725FF78B3019339C62C78153AD777FDB07CC4YAiAI" TargetMode="External"/><Relationship Id="rId39" Type="http://schemas.openxmlformats.org/officeDocument/2006/relationships/hyperlink" Target="consultantplus://offline/ref=03E3C59F96148CA1569580DD0510DEB773F5101C4FFCFDEC43C65A0A53E6E35E07BB5C025DF727F47FB3019339C62C78153AD777FDB07CC4YAiAI" TargetMode="External"/><Relationship Id="rId109" Type="http://schemas.openxmlformats.org/officeDocument/2006/relationships/hyperlink" Target="consultantplus://offline/ref=03E3C59F96148CA1569580DD0510DEB773F41F124FFDFDEC43C65A0A53E6E35E15BB040E5CF639FD78A657C27FY9i3I" TargetMode="External"/><Relationship Id="rId34" Type="http://schemas.openxmlformats.org/officeDocument/2006/relationships/hyperlink" Target="consultantplus://offline/ref=03E3C59F96148CA1569580DD0510DEB771F5141940FAFDEC43C65A0A53E6E35E07BB5C025DF724FD7BB3019339C62C78153AD777FDB07CC4YAiAI" TargetMode="External"/><Relationship Id="rId50" Type="http://schemas.openxmlformats.org/officeDocument/2006/relationships/hyperlink" Target="consultantplus://offline/ref=03E3C59F96148CA1569580DD0510DEB771F5141940FAFDEC43C65A0A53E6E35E07BB5C025DF72EF476B3019339C62C78153AD777FDB07CC4YAiAI" TargetMode="External"/><Relationship Id="rId55" Type="http://schemas.openxmlformats.org/officeDocument/2006/relationships/hyperlink" Target="consultantplus://offline/ref=03E3C59F96148CA1569580DD0510DEB770F71F184FFAFDEC43C65A0A53E6E35E07BB5C025DF727FC7FB3019339C62C78153AD777FDB07CC4YAiAI" TargetMode="External"/><Relationship Id="rId76" Type="http://schemas.openxmlformats.org/officeDocument/2006/relationships/hyperlink" Target="consultantplus://offline/ref=03E3C59F96148CA1569580DD0510DEB773F5101C4FFCFDEC43C65A0A53E6E35E07BB5C025DF727FC7EB3019339C62C78153AD777FDB07CC4YAiAI" TargetMode="External"/><Relationship Id="rId97" Type="http://schemas.openxmlformats.org/officeDocument/2006/relationships/hyperlink" Target="consultantplus://offline/ref=03E3C59F96148CA1569580DD0510DEB773F5171E40F8FDEC43C65A0A53E6E35E07BB5C025DF725FF7DB3019339C62C78153AD777FDB07CC4YAiAI" TargetMode="External"/><Relationship Id="rId104" Type="http://schemas.openxmlformats.org/officeDocument/2006/relationships/hyperlink" Target="consultantplus://offline/ref=03E3C59F96148CA1569580DD0510DEB773F41F124FFDFDEC43C65A0A53E6E35E15BB040E5CF639FD78A657C27FY9i3I" TargetMode="External"/><Relationship Id="rId120" Type="http://schemas.openxmlformats.org/officeDocument/2006/relationships/hyperlink" Target="consultantplus://offline/ref=03E3C59F96148CA1569580DD0510DEB773F3171B4EF4FDEC43C65A0A53E6E35E07BB5C025DF727FC76B3019339C62C78153AD777FDB07CC4YAiAI" TargetMode="External"/><Relationship Id="rId7" Type="http://schemas.openxmlformats.org/officeDocument/2006/relationships/hyperlink" Target="consultantplus://offline/ref=03E3C59F96148CA1569580DD0510DEB773F5101C4FFCFDEC43C65A0A53E6E35E07BB5C025DF727FC7EB3019339C62C78153AD777FDB07CC4YAiAI" TargetMode="External"/><Relationship Id="rId71" Type="http://schemas.openxmlformats.org/officeDocument/2006/relationships/hyperlink" Target="consultantplus://offline/ref=03E3C59F96148CA1569580DD0510DEB771F5141940FAFDEC43C65A0A53E6E35E07BB5C025DF625FC7CB3019339C62C78153AD777FDB07CC4YAiAI" TargetMode="External"/><Relationship Id="rId92" Type="http://schemas.openxmlformats.org/officeDocument/2006/relationships/hyperlink" Target="consultantplus://offline/ref=03E3C59F96148CA1569580DD0510DEB771F5141940FAFDEC43C65A0A53E6E35E07BB5C025DF627FD7BB3019339C62C78153AD777FDB07CC4YAi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E3C59F96148CA1569580DD0510DEB771F5141940FAFDEC43C65A0A53E6E35E07BB5C025DF727FF76B3019339C62C78153AD777FDB07CC4YAiAI" TargetMode="External"/><Relationship Id="rId24" Type="http://schemas.openxmlformats.org/officeDocument/2006/relationships/hyperlink" Target="consultantplus://offline/ref=03E3C59F96148CA1569580DD0510DEB771F5141940FAFDEC43C65A0A53E6E35E07BB5C025DF627F578B3019339C62C78153AD777FDB07CC4YAiAI" TargetMode="External"/><Relationship Id="rId40" Type="http://schemas.openxmlformats.org/officeDocument/2006/relationships/hyperlink" Target="consultantplus://offline/ref=03E3C59F96148CA1569580DD0510DEB771F5141940FAFDEC43C65A0A53E6E35E07BB5C025DF726F57CB3019339C62C78153AD777FDB07CC4YAiAI" TargetMode="External"/><Relationship Id="rId45" Type="http://schemas.openxmlformats.org/officeDocument/2006/relationships/hyperlink" Target="consultantplus://offline/ref=03E3C59F96148CA1569580DD0510DEB773F5101C4FFCFDEC43C65A0A53E6E35E07BB5C025DF727FC7EB3019339C62C78153AD777FDB07CC4YAiAI" TargetMode="External"/><Relationship Id="rId66" Type="http://schemas.openxmlformats.org/officeDocument/2006/relationships/hyperlink" Target="consultantplus://offline/ref=03E3C59F96148CA1569580DD0510DEB771F5141940FAFDEC43C65A0A53E6E35E15BB040E5CF639FD78A657C27FY9i3I" TargetMode="External"/><Relationship Id="rId87" Type="http://schemas.openxmlformats.org/officeDocument/2006/relationships/hyperlink" Target="consultantplus://offline/ref=03E3C59F96148CA1569580DD0510DEB773F6171B46FBFDEC43C65A0A53E6E35E07BB5C025DF726FD7EB3019339C62C78153AD777FDB07CC4YAiAI" TargetMode="External"/><Relationship Id="rId110" Type="http://schemas.openxmlformats.org/officeDocument/2006/relationships/hyperlink" Target="consultantplus://offline/ref=03E3C59F96148CA1569580DD0510DEB773F4131945FBFDEC43C65A0A53E6E35E07BB5C025DF727FF7EB3019339C62C78153AD777FDB07CC4YAiAI" TargetMode="External"/><Relationship Id="rId115" Type="http://schemas.openxmlformats.org/officeDocument/2006/relationships/hyperlink" Target="consultantplus://offline/ref=03E3C59F96148CA1569580DD0510DEB770F0141246F8FDEC43C65A0A53E6E35E07BB5C025DF727FC7EB3019339C62C78153AD777FDB07CC4YA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9489</Words>
  <Characters>54091</Characters>
  <Application>Microsoft Office Word</Application>
  <DocSecurity>0</DocSecurity>
  <Lines>450</Lines>
  <Paragraphs>126</Paragraphs>
  <ScaleCrop>false</ScaleCrop>
  <Company>USN Team</Company>
  <LinksUpToDate>false</LinksUpToDate>
  <CharactersWithSpaces>63454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2020-06-11T08:34:00Z</dcterms:created>
  <dcterms:modified xsi:type="dcterms:W3CDTF">2020-06-11T08:34:00Z</dcterms:modified>
</cp:coreProperties>
</file>