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A" w:rsidRDefault="0029214A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29214A" w:rsidRDefault="0029214A">
      <w:pPr>
        <w:jc w:val="both"/>
        <w:outlineLvl w:val="0"/>
        <w:rPr>
          <w:rFonts w:cs="Times New Roman"/>
        </w:rPr>
      </w:pPr>
    </w:p>
    <w:p w:rsidR="0029214A" w:rsidRDefault="0029214A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33777</w:t>
      </w:r>
    </w:p>
    <w:p w:rsidR="0029214A" w:rsidRDefault="0029214A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29214A" w:rsidRDefault="0029214A">
      <w:pPr>
        <w:jc w:val="center"/>
        <w:rPr>
          <w:rFonts w:cs="Times New Roman"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29214A" w:rsidRDefault="0029214A">
      <w:pPr>
        <w:jc w:val="center"/>
        <w:rPr>
          <w:rFonts w:cs="Times New Roman"/>
          <w:b/>
          <w:bCs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951</w:t>
      </w:r>
    </w:p>
    <w:p w:rsidR="0029214A" w:rsidRDefault="0029214A">
      <w:pPr>
        <w:jc w:val="center"/>
        <w:rPr>
          <w:rFonts w:cs="Times New Roman"/>
          <w:b/>
          <w:bCs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42.03.02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ЖУРНАЛИСТИКА (УРОВЕНЬ БАКАЛАВРИАТА)</w:t>
      </w:r>
    </w:p>
    <w:p w:rsidR="0029214A" w:rsidRDefault="0029214A">
      <w:pPr>
        <w:jc w:val="center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42.03.02 Журналистика (уровень бакалавриата).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29214A" w:rsidRDefault="0029214A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21 декабря 2009 г. N 775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031300 Журналистика (квалификация (степень) "бакалавр")" (зарегистрирован Министерством юстиции Российской Федерации 9 февраля 2010 г., регистрационный N 16332);</w:t>
      </w:r>
    </w:p>
    <w:p w:rsidR="0029214A" w:rsidRDefault="0029214A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24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right"/>
        <w:outlineLvl w:val="0"/>
        <w:rPr>
          <w:rFonts w:cs="Times New Roman"/>
        </w:rPr>
      </w:pPr>
      <w:bookmarkStart w:id="1" w:name="Par27"/>
      <w:bookmarkEnd w:id="1"/>
      <w:r>
        <w:rPr>
          <w:rFonts w:cs="Times New Roman"/>
        </w:rPr>
        <w:t>Приложение</w:t>
      </w:r>
    </w:p>
    <w:p w:rsidR="0029214A" w:rsidRDefault="0029214A">
      <w:pPr>
        <w:jc w:val="right"/>
        <w:rPr>
          <w:rFonts w:cs="Times New Roman"/>
        </w:rPr>
      </w:pP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от 7 августа 2014 г. N 951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bookmarkStart w:id="2" w:name="Par34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29214A" w:rsidRDefault="0029214A">
      <w:pPr>
        <w:jc w:val="center"/>
        <w:rPr>
          <w:rFonts w:cs="Times New Roman"/>
          <w:b/>
          <w:bCs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29214A" w:rsidRDefault="0029214A">
      <w:pPr>
        <w:jc w:val="center"/>
        <w:rPr>
          <w:rFonts w:cs="Times New Roman"/>
          <w:b/>
          <w:bCs/>
        </w:rPr>
      </w:pP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29214A" w:rsidRDefault="0029214A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42.03.02 ЖУРНАЛИСТИКА</w:t>
      </w:r>
    </w:p>
    <w:p w:rsidR="0029214A" w:rsidRDefault="0029214A">
      <w:pPr>
        <w:jc w:val="center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3" w:name="Par43"/>
      <w:bookmarkEnd w:id="3"/>
      <w:r>
        <w:rPr>
          <w:rFonts w:cs="Times New Roman"/>
        </w:rPr>
        <w:t>I. ОБЛАСТЬ ПРИМЕНЕНИЯ</w:t>
      </w:r>
    </w:p>
    <w:p w:rsidR="0029214A" w:rsidRDefault="0029214A">
      <w:pPr>
        <w:jc w:val="center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4" w:name="Par47"/>
      <w:bookmarkEnd w:id="4"/>
      <w:r>
        <w:rPr>
          <w:rFonts w:cs="Times New Roman"/>
        </w:rPr>
        <w:t>II. ИСПОЛЬЗУЕМЫЕ СОКРАЩЕНИЯ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5" w:name="Par57"/>
      <w:bookmarkEnd w:id="5"/>
      <w:r>
        <w:rPr>
          <w:rFonts w:cs="Times New Roman"/>
        </w:rPr>
        <w:t>III. ХАРАКТЕРИСТИКА НАПРАВЛЕНИЯ ПОДГОТОВКИ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29214A" w:rsidRDefault="0029214A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 решение профессиональных задач в средствах массовой информации и в смежных информационно-коммуникационных сферах.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массовая информация, передаваемая по различным каналам средствами массовой информации (далее - </w:t>
      </w:r>
      <w:r>
        <w:rPr>
          <w:rFonts w:cs="Times New Roman"/>
        </w:rPr>
        <w:lastRenderedPageBreak/>
        <w:t>СМИ) и другим медиа, адресованная различным аудиторным группам.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журналистская авторская;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редакторская;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проектно-аналитическая;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социально-организаторская;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журналистская авторская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создание материалов для различных типов, видов СМИ и других медиа с учетом их специфики;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редакторская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приведение предназначенных для размещения в газете, журнале, на информационной ленте, в тел</w:t>
      </w:r>
      <w:proofErr w:type="gramStart"/>
      <w:r>
        <w:rPr>
          <w:rFonts w:cs="Times New Roman"/>
        </w:rPr>
        <w:t>е-</w:t>
      </w:r>
      <w:proofErr w:type="gramEnd"/>
      <w:r>
        <w:rPr>
          <w:rFonts w:cs="Times New Roman"/>
        </w:rPr>
        <w:t>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проектно-аналитическая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разработке и коррекции концепции медиапроекта, определении его формата, в различных видах программирования, планирования;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соответствии с должностным статусом в организации работы медиапредприятий, их подразделений, творческих коллективов;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социально-организаторская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привлечение к сотрудничеству со СМИ и другими медиа представителей различных сегментов общества, организаций, учреждений и взаимодействие с ними;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участие в производственном процессе выпуска издания, теле-, радиопрограммы, интернет-СМИ и других </w:t>
      </w:r>
      <w:proofErr w:type="gramStart"/>
      <w:r>
        <w:rPr>
          <w:rFonts w:cs="Times New Roman"/>
        </w:rPr>
        <w:t>медиа на</w:t>
      </w:r>
      <w:proofErr w:type="gramEnd"/>
      <w:r>
        <w:rPr>
          <w:rFonts w:cs="Times New Roman"/>
        </w:rPr>
        <w:t xml:space="preserve"> базе современных технологий.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7" w:name="Par103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 (ОК-3);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(ОК-4);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жизнедеятельности (ОК-5);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к коммуникации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на русском и иностранном языках для решения задач межличностного и межкультурного взаимодействия (ОК-6);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(ОК-7);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(ОК-8);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использовать методы и средства физической культуры для обеспечения полноценной </w:t>
      </w:r>
      <w:r>
        <w:rPr>
          <w:rFonts w:cs="Times New Roman"/>
        </w:rPr>
        <w:lastRenderedPageBreak/>
        <w:t>социальной и профессиональной деятельности (ОК-9);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(ОК-10).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 (ОПК-1);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 (ОПК-2);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руководствоваться в профессиональной деятельности правовыми нормами, регулирующими функционирование СМИ (ОПК-7);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следовать в профессиональной деятельности основным российским и международным документам по журналистской этике (ОПК-8);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 (ОПК-11);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 (ОПК-12);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 (ОПК-14);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>
        <w:rPr>
          <w:rFonts w:cs="Times New Roman"/>
        </w:rPr>
        <w:t>интернет-СМИ</w:t>
      </w:r>
      <w:proofErr w:type="gramEnd"/>
      <w:r>
        <w:rPr>
          <w:rFonts w:cs="Times New Roman"/>
        </w:rPr>
        <w:t>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 (ОПК-15);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быть способным использовать современные методы редакторской работы (ОПК-16);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эффективно использовать иностранный язык в связи с профессиональными задачами (ОПК-18);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>, графика, анимация) (ОПК-19);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использовать современную техническую базу и новейшие цифровые технологии, </w:t>
      </w:r>
      <w:r>
        <w:rPr>
          <w:rFonts w:cs="Times New Roman"/>
        </w:rPr>
        <w:lastRenderedPageBreak/>
        <w:t>применяемые в медиасфере, для решения профессиональных задач, ориентироваться в современных тенденциях дизайна и инфографики в СМИ (ОПК-20);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знание основ паблик рилейшнз и рекламы в профессиональной деятельности (ОПК-21);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журналистская авторская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выбирать актуальные темы, проблемы для публикаций, владеть методами сбора информации, ее проверки и анализа (ПК-1);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>, графической) в зависимости от типа СМИ для размещения на различных мультимедийных платформах (ПК-2);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редакторская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анализировать, </w:t>
      </w:r>
      <w:proofErr w:type="gramStart"/>
      <w:r>
        <w:rPr>
          <w:rFonts w:cs="Times New Roman"/>
        </w:rPr>
        <w:t>оценивать и редактировать</w:t>
      </w:r>
      <w:proofErr w:type="gramEnd"/>
      <w:r>
        <w:rPr>
          <w:rFonts w:cs="Times New Roman"/>
        </w:rPr>
        <w:t xml:space="preserve"> медиатексты, приводить их в соответствие с нормами, стандартами, форматами, стилями, технологическими требованиями, принятыми в СМИ разных типов (ПК-3);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проектно-аналитическая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разрабатывать локальный авторский медиапроект, участвовать в разработке, анализе и коррекции концепции СМИ (ПК-4);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 (ПК-5);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социально-организаторская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 (ПК-6);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8" w:name="Par158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29214A" w:rsidRDefault="0029214A">
      <w:pPr>
        <w:ind w:firstLine="540"/>
        <w:jc w:val="both"/>
        <w:rPr>
          <w:rFonts w:cs="Times New Roman"/>
        </w:rPr>
      </w:pPr>
      <w:hyperlink w:anchor="Par176" w:history="1">
        <w:r>
          <w:rPr>
            <w:rFonts w:cs="Times New Roman"/>
            <w:color w:val="0000FF"/>
          </w:rPr>
          <w:t>Блок 1</w:t>
        </w:r>
      </w:hyperlink>
      <w:r>
        <w:rPr>
          <w:rFonts w:cs="Times New Roman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9214A" w:rsidRDefault="0029214A">
      <w:pPr>
        <w:ind w:firstLine="540"/>
        <w:jc w:val="both"/>
        <w:rPr>
          <w:rFonts w:cs="Times New Roman"/>
        </w:rPr>
      </w:pPr>
      <w:hyperlink w:anchor="Par187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"Практики", который в полном объеме относится к вариативной части программы.</w:t>
      </w:r>
    </w:p>
    <w:p w:rsidR="0029214A" w:rsidRDefault="0029214A">
      <w:pPr>
        <w:ind w:firstLine="540"/>
        <w:jc w:val="both"/>
        <w:rPr>
          <w:rFonts w:cs="Times New Roman"/>
        </w:rPr>
      </w:pPr>
      <w:hyperlink w:anchor="Par194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утверждаемый Министерством образования и науки Российской Федерации &lt;1&gt;.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2"/>
        <w:rPr>
          <w:rFonts w:cs="Times New Roman"/>
        </w:rPr>
      </w:pPr>
      <w:bookmarkStart w:id="9" w:name="Par168"/>
      <w:bookmarkEnd w:id="9"/>
      <w:r>
        <w:rPr>
          <w:rFonts w:cs="Times New Roman"/>
        </w:rPr>
        <w:t>Структура программы бакалавриата</w:t>
      </w:r>
    </w:p>
    <w:p w:rsidR="0029214A" w:rsidRDefault="0029214A">
      <w:pPr>
        <w:jc w:val="center"/>
        <w:outlineLvl w:val="2"/>
        <w:rPr>
          <w:rFonts w:cs="Times New Roman"/>
        </w:rPr>
        <w:sectPr w:rsidR="0029214A" w:rsidSect="00F8336D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29214A" w:rsidRDefault="0029214A">
      <w:pPr>
        <w:ind w:firstLine="540"/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60"/>
        <w:gridCol w:w="3880"/>
        <w:gridCol w:w="2269"/>
        <w:gridCol w:w="2030"/>
      </w:tblGrid>
      <w:tr w:rsidR="0029214A"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29214A"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29214A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bookmarkStart w:id="10" w:name="Par176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204 - 207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174 - 207</w:t>
            </w:r>
          </w:p>
        </w:tc>
      </w:tr>
      <w:tr w:rsidR="0029214A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bookmarkStart w:id="11" w:name="Par181"/>
            <w:bookmarkEnd w:id="11"/>
            <w:r>
              <w:rPr>
                <w:rFonts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105 - 126</w:t>
            </w:r>
          </w:p>
        </w:tc>
      </w:tr>
      <w:tr w:rsidR="0029214A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bookmarkStart w:id="12" w:name="Par184"/>
            <w:bookmarkEnd w:id="12"/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81 - 99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69 - 81</w:t>
            </w:r>
          </w:p>
        </w:tc>
      </w:tr>
      <w:tr w:rsidR="0029214A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bookmarkStart w:id="13" w:name="Par187"/>
            <w:bookmarkEnd w:id="13"/>
            <w:r>
              <w:rPr>
                <w:rFonts w:cs="Times New Roman"/>
              </w:rPr>
              <w:t>Блок 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24 - 60</w:t>
            </w:r>
          </w:p>
        </w:tc>
      </w:tr>
      <w:tr w:rsidR="0029214A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24 - 60</w:t>
            </w:r>
          </w:p>
        </w:tc>
      </w:tr>
      <w:tr w:rsidR="0029214A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bookmarkStart w:id="14" w:name="Par194"/>
            <w:bookmarkEnd w:id="14"/>
            <w:r>
              <w:rPr>
                <w:rFonts w:cs="Times New Roman"/>
              </w:rPr>
              <w:t>Блок 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29214A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29214A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214A" w:rsidRDefault="002921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29214A" w:rsidRDefault="0029214A">
      <w:pPr>
        <w:ind w:firstLine="540"/>
        <w:jc w:val="both"/>
        <w:rPr>
          <w:rFonts w:cs="Times New Roman"/>
        </w:rPr>
        <w:sectPr w:rsidR="0029214A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6.4. Дисциплины (модули) по философии, истории, иностранному языку, безопасности жизнедеятельности реализуются в рамках </w:t>
      </w:r>
      <w:hyperlink w:anchor="Par181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29214A" w:rsidRDefault="0029214A">
      <w:pPr>
        <w:ind w:firstLine="540"/>
        <w:jc w:val="both"/>
        <w:rPr>
          <w:rFonts w:cs="Times New Roman"/>
        </w:rPr>
      </w:pPr>
      <w:hyperlink w:anchor="Par181" w:history="1">
        <w:r>
          <w:rPr>
            <w:rFonts w:cs="Times New Roman"/>
            <w:color w:val="0000FF"/>
          </w:rPr>
          <w:t>базовой части</w:t>
        </w:r>
      </w:hyperlink>
      <w:r>
        <w:rPr>
          <w:rFonts w:cs="Times New Roman"/>
        </w:rPr>
        <w:t xml:space="preserve">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6.7. В </w:t>
      </w:r>
      <w:hyperlink w:anchor="Par187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"Практики" входят учебная и производственная, в том числе преддипломная, практики.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выездная.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6.8. В </w:t>
      </w:r>
      <w:hyperlink w:anchor="Par194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</w:t>
      </w:r>
      <w:hyperlink w:anchor="Par184" w:history="1">
        <w:r>
          <w:rPr>
            <w:rFonts w:cs="Times New Roman"/>
            <w:color w:val="0000FF"/>
          </w:rPr>
          <w:t>вариативной части</w:t>
        </w:r>
      </w:hyperlink>
      <w:r>
        <w:rPr>
          <w:rFonts w:cs="Times New Roman"/>
        </w:rPr>
        <w:t xml:space="preserve"> Блока 1 "Дисциплины (модули)".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6.10. Количество часов, отведенных на занятия лекционного типа в целом по </w:t>
      </w:r>
      <w:hyperlink w:anchor="Par176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60 процентов от общего количества часов аудиторных занятий, отведенных на реализацию данного Блока.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jc w:val="center"/>
        <w:outlineLvl w:val="1"/>
        <w:rPr>
          <w:rFonts w:cs="Times New Roman"/>
        </w:rPr>
      </w:pPr>
      <w:bookmarkStart w:id="15" w:name="Par231"/>
      <w:bookmarkEnd w:id="15"/>
      <w:r>
        <w:rPr>
          <w:rFonts w:cs="Times New Roman"/>
        </w:rPr>
        <w:t>VII. ТРЕБОВАНИЯ К УСЛОВИЯМ РЕАЛИЗАЦИИ</w:t>
      </w:r>
    </w:p>
    <w:p w:rsidR="0029214A" w:rsidRDefault="0029214A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outlineLvl w:val="2"/>
        <w:rPr>
          <w:rFonts w:cs="Times New Roman"/>
        </w:rPr>
      </w:pPr>
      <w:bookmarkStart w:id="16" w:name="Par234"/>
      <w:bookmarkEnd w:id="16"/>
      <w:r>
        <w:rPr>
          <w:rFonts w:cs="Times New Roman"/>
        </w:rPr>
        <w:lastRenderedPageBreak/>
        <w:t>7.1. Общесистемные требования к реализации программы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9214A" w:rsidRDefault="0029214A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4323),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outlineLvl w:val="2"/>
        <w:rPr>
          <w:rFonts w:cs="Times New Roman"/>
        </w:rPr>
      </w:pPr>
      <w:bookmarkStart w:id="17" w:name="Par255"/>
      <w:bookmarkEnd w:id="17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10 процентов.</w:t>
      </w:r>
      <w:proofErr w:type="gramEnd"/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outlineLvl w:val="2"/>
        <w:rPr>
          <w:rFonts w:cs="Times New Roman"/>
        </w:rPr>
      </w:pPr>
      <w:bookmarkStart w:id="18" w:name="Par261"/>
      <w:bookmarkEnd w:id="18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outlineLvl w:val="2"/>
        <w:rPr>
          <w:rFonts w:cs="Times New Roman"/>
        </w:rPr>
      </w:pPr>
      <w:bookmarkStart w:id="19" w:name="Par273"/>
      <w:bookmarkEnd w:id="19"/>
      <w:r>
        <w:rPr>
          <w:rFonts w:cs="Times New Roman"/>
        </w:rPr>
        <w:lastRenderedPageBreak/>
        <w:t>7.4. Требования к финансовым условиям реализации программы бакалавриата.</w:t>
      </w:r>
    </w:p>
    <w:p w:rsidR="0029214A" w:rsidRDefault="0029214A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ind w:firstLine="540"/>
        <w:jc w:val="both"/>
        <w:rPr>
          <w:rFonts w:cs="Times New Roman"/>
        </w:rPr>
      </w:pPr>
    </w:p>
    <w:p w:rsidR="0029214A" w:rsidRDefault="0029214A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9214A"/>
    <w:rsid w:val="00001281"/>
    <w:rsid w:val="000014E1"/>
    <w:rsid w:val="000017F1"/>
    <w:rsid w:val="00002565"/>
    <w:rsid w:val="00002B99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DAD"/>
    <w:rsid w:val="00027BCE"/>
    <w:rsid w:val="0003001B"/>
    <w:rsid w:val="00030778"/>
    <w:rsid w:val="000307F1"/>
    <w:rsid w:val="00031309"/>
    <w:rsid w:val="00032369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AF0"/>
    <w:rsid w:val="00076BEB"/>
    <w:rsid w:val="000772A7"/>
    <w:rsid w:val="000776C6"/>
    <w:rsid w:val="00080651"/>
    <w:rsid w:val="00083146"/>
    <w:rsid w:val="00083CA4"/>
    <w:rsid w:val="00083D02"/>
    <w:rsid w:val="00083EC7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CC6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5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214A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9EF"/>
    <w:rsid w:val="002D6A35"/>
    <w:rsid w:val="002D6DC9"/>
    <w:rsid w:val="002D73C2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594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22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B0A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74FE"/>
    <w:rsid w:val="003D76CE"/>
    <w:rsid w:val="003D7D3E"/>
    <w:rsid w:val="003E0533"/>
    <w:rsid w:val="003E12D8"/>
    <w:rsid w:val="003E2EE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52F5"/>
    <w:rsid w:val="004554FD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6C4"/>
    <w:rsid w:val="00534A07"/>
    <w:rsid w:val="00535C34"/>
    <w:rsid w:val="00536695"/>
    <w:rsid w:val="00536E84"/>
    <w:rsid w:val="00537C02"/>
    <w:rsid w:val="00537C9A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B97"/>
    <w:rsid w:val="00770D18"/>
    <w:rsid w:val="00771CE0"/>
    <w:rsid w:val="00772319"/>
    <w:rsid w:val="007742D2"/>
    <w:rsid w:val="00775398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21F1"/>
    <w:rsid w:val="007A2281"/>
    <w:rsid w:val="007A2488"/>
    <w:rsid w:val="007A27EE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10B9"/>
    <w:rsid w:val="007E1A66"/>
    <w:rsid w:val="007E1CE9"/>
    <w:rsid w:val="007E1D98"/>
    <w:rsid w:val="007E23DC"/>
    <w:rsid w:val="007E2543"/>
    <w:rsid w:val="007E30C5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1743"/>
    <w:rsid w:val="00872A58"/>
    <w:rsid w:val="00872ADD"/>
    <w:rsid w:val="00872B6E"/>
    <w:rsid w:val="008735C6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E19"/>
    <w:rsid w:val="00A721A3"/>
    <w:rsid w:val="00A735BB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700"/>
    <w:rsid w:val="00AD35BC"/>
    <w:rsid w:val="00AD39FB"/>
    <w:rsid w:val="00AD42BC"/>
    <w:rsid w:val="00AD4A5E"/>
    <w:rsid w:val="00AD4EB5"/>
    <w:rsid w:val="00AD5127"/>
    <w:rsid w:val="00AD5476"/>
    <w:rsid w:val="00AD68BE"/>
    <w:rsid w:val="00AD7751"/>
    <w:rsid w:val="00AE0804"/>
    <w:rsid w:val="00AE1C6D"/>
    <w:rsid w:val="00AE2672"/>
    <w:rsid w:val="00AE34BA"/>
    <w:rsid w:val="00AE4350"/>
    <w:rsid w:val="00AE51CF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7A6"/>
    <w:rsid w:val="00B838FD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7DE6"/>
    <w:rsid w:val="00D0057D"/>
    <w:rsid w:val="00D01FA7"/>
    <w:rsid w:val="00D0208E"/>
    <w:rsid w:val="00D023A1"/>
    <w:rsid w:val="00D02AEC"/>
    <w:rsid w:val="00D02E7B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724E"/>
    <w:rsid w:val="00D57971"/>
    <w:rsid w:val="00D57D50"/>
    <w:rsid w:val="00D61073"/>
    <w:rsid w:val="00D61322"/>
    <w:rsid w:val="00D616D7"/>
    <w:rsid w:val="00D61D42"/>
    <w:rsid w:val="00D61EBB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3043"/>
    <w:rsid w:val="00E03898"/>
    <w:rsid w:val="00E043A6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3918"/>
    <w:rsid w:val="00E13A5C"/>
    <w:rsid w:val="00E14B51"/>
    <w:rsid w:val="00E15708"/>
    <w:rsid w:val="00E17932"/>
    <w:rsid w:val="00E17DD9"/>
    <w:rsid w:val="00E20617"/>
    <w:rsid w:val="00E20A9F"/>
    <w:rsid w:val="00E2101F"/>
    <w:rsid w:val="00E214AB"/>
    <w:rsid w:val="00E233D3"/>
    <w:rsid w:val="00E2381A"/>
    <w:rsid w:val="00E23BC8"/>
    <w:rsid w:val="00E2495A"/>
    <w:rsid w:val="00E24BCD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BFB"/>
    <w:rsid w:val="00E82144"/>
    <w:rsid w:val="00E82AFC"/>
    <w:rsid w:val="00E82F5F"/>
    <w:rsid w:val="00E83B15"/>
    <w:rsid w:val="00E83D8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6659"/>
    <w:rsid w:val="00F27508"/>
    <w:rsid w:val="00F27E37"/>
    <w:rsid w:val="00F31338"/>
    <w:rsid w:val="00F318B7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0EE8B3CFCA44B2680B862705947716DABDB62549FDC8713BC90DDCEA4BA7861CE66D27E49F12M8E2J" TargetMode="External"/><Relationship Id="rId13" Type="http://schemas.openxmlformats.org/officeDocument/2006/relationships/hyperlink" Target="consultantplus://offline/ref=A32C0EE8B3CFCA44B2680B862705947716D9BFBA2246FDC8713BC90DDCEA4BA7861CE66D27E49E16M8E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C0EE8B3CFCA44B2680B862705947716DDB9BB2C4FFDC8713BC90DDCMEEAJ" TargetMode="External"/><Relationship Id="rId12" Type="http://schemas.openxmlformats.org/officeDocument/2006/relationships/hyperlink" Target="consultantplus://offline/ref=A32C0EE8B3CFCA44B2680B862705947716DDBDBB2548FDC8713BC90DDCEA4BA7861CE66D27E49E16M8E2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0EE8B3CFCA44B2680B862705947716DAB7B92449FDC8713BC90DDCEA4BA7861CE66D27E49E13M8E0J" TargetMode="External"/><Relationship Id="rId11" Type="http://schemas.openxmlformats.org/officeDocument/2006/relationships/hyperlink" Target="consultantplus://offline/ref=A32C0EE8B3CFCA44B2680B862705947716DABCB6224AFDC8713BC90DDCMEEAJ" TargetMode="External"/><Relationship Id="rId5" Type="http://schemas.openxmlformats.org/officeDocument/2006/relationships/hyperlink" Target="consultantplus://offline/ref=A32C0EE8B3CFCA44B2680B862705947716DABABD2047FDC8713BC90DDCEA4BA7861CE66D27E49E11M8E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2C0EE8B3CFCA44B2680B862705947716DABAB6234FFDC8713BC90DDCMEE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2C0EE8B3CFCA44B2680B862705947716DABABD2047FDC8713BC90DDCEA4BA7861CE66D27E49E15M8E3J" TargetMode="External"/><Relationship Id="rId14" Type="http://schemas.openxmlformats.org/officeDocument/2006/relationships/hyperlink" Target="consultantplus://offline/ref=A32C0EE8B3CFCA44B2680B862705947716D9BDBE244EFDC8713BC90DDCEA4BA7861CE66D27E49E16M8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5418</Words>
  <Characters>30887</Characters>
  <Application>Microsoft Office Word</Application>
  <DocSecurity>0</DocSecurity>
  <Lines>257</Lines>
  <Paragraphs>72</Paragraphs>
  <ScaleCrop>false</ScaleCrop>
  <Company>USN Team</Company>
  <LinksUpToDate>false</LinksUpToDate>
  <CharactersWithSpaces>36233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2014-09-26T09:04:00Z</dcterms:created>
  <dcterms:modified xsi:type="dcterms:W3CDTF">2014-09-26T09:04:00Z</dcterms:modified>
</cp:coreProperties>
</file>