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2C" w:rsidRDefault="00311C2C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311C2C" w:rsidRDefault="00311C2C">
      <w:pPr>
        <w:jc w:val="both"/>
        <w:outlineLvl w:val="0"/>
        <w:rPr>
          <w:rFonts w:cs="Times New Roman"/>
        </w:rPr>
      </w:pPr>
    </w:p>
    <w:p w:rsidR="00311C2C" w:rsidRDefault="00311C2C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25 августа 2014 г. N 33807</w:t>
      </w:r>
    </w:p>
    <w:p w:rsidR="00311C2C" w:rsidRDefault="00311C2C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311C2C" w:rsidRDefault="00311C2C">
      <w:pPr>
        <w:jc w:val="center"/>
        <w:rPr>
          <w:rFonts w:cs="Times New Roman"/>
          <w:b/>
          <w:bCs/>
        </w:rPr>
      </w:pP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7 августа 2014 г. N 947</w:t>
      </w:r>
    </w:p>
    <w:p w:rsidR="00311C2C" w:rsidRDefault="00311C2C">
      <w:pPr>
        <w:jc w:val="center"/>
        <w:rPr>
          <w:rFonts w:cs="Times New Roman"/>
          <w:b/>
          <w:bCs/>
        </w:rPr>
      </w:pP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45.03.01</w:t>
      </w: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ФИЛОЛОГИЯ (УРОВЕНЬ БАКАЛАВРИАТА)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ст. 582; 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45.03.01 Филология (уровень бакалавриата).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311C2C" w:rsidRDefault="00311C2C">
      <w:pPr>
        <w:ind w:firstLine="540"/>
        <w:jc w:val="both"/>
        <w:rPr>
          <w:rFonts w:cs="Times New Roman"/>
        </w:rPr>
      </w:pP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14 января 2010 г. N 34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032700 Филология (квалификация (степень) "бакалавр")" (зарегистрирован Министерством юстиции Российской Федерации 10 февраля 2010 г., регистрационный N 16363);</w:t>
      </w:r>
    </w:p>
    <w:p w:rsidR="00311C2C" w:rsidRDefault="00311C2C">
      <w:pPr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пункт 29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311C2C" w:rsidRDefault="00311C2C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right"/>
        <w:outlineLvl w:val="0"/>
        <w:rPr>
          <w:rFonts w:cs="Times New Roman"/>
        </w:rPr>
      </w:pPr>
      <w:bookmarkStart w:id="1" w:name="Par28"/>
      <w:bookmarkEnd w:id="1"/>
      <w:r>
        <w:rPr>
          <w:rFonts w:cs="Times New Roman"/>
        </w:rPr>
        <w:t>Приложение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311C2C" w:rsidRDefault="00311C2C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311C2C" w:rsidRDefault="00311C2C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311C2C" w:rsidRDefault="00311C2C">
      <w:pPr>
        <w:jc w:val="right"/>
        <w:rPr>
          <w:rFonts w:cs="Times New Roman"/>
        </w:rPr>
      </w:pPr>
      <w:r>
        <w:rPr>
          <w:rFonts w:cs="Times New Roman"/>
        </w:rPr>
        <w:t>от 7 августа 2014 г. N 947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rPr>
          <w:rFonts w:cs="Times New Roman"/>
          <w:b/>
          <w:bCs/>
        </w:rPr>
      </w:pPr>
      <w:bookmarkStart w:id="2" w:name="Par35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311C2C" w:rsidRDefault="00311C2C">
      <w:pPr>
        <w:jc w:val="center"/>
        <w:rPr>
          <w:rFonts w:cs="Times New Roman"/>
          <w:b/>
          <w:bCs/>
        </w:rPr>
      </w:pP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БАКАЛАВРИАТ</w:t>
      </w:r>
    </w:p>
    <w:p w:rsidR="00311C2C" w:rsidRDefault="00311C2C">
      <w:pPr>
        <w:jc w:val="center"/>
        <w:rPr>
          <w:rFonts w:cs="Times New Roman"/>
          <w:b/>
          <w:bCs/>
        </w:rPr>
      </w:pP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311C2C" w:rsidRDefault="00311C2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45.03.01 ФИЛОЛОГИЯ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outlineLvl w:val="1"/>
        <w:rPr>
          <w:rFonts w:cs="Times New Roman"/>
        </w:rPr>
      </w:pPr>
      <w:bookmarkStart w:id="3" w:name="Par44"/>
      <w:bookmarkEnd w:id="3"/>
      <w:r>
        <w:rPr>
          <w:rFonts w:cs="Times New Roman"/>
        </w:rPr>
        <w:t>I. ОБЛАСТЬ ПРИМЕНЕНИЯ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45.03.01 Филология (далее соответственно - программа бакалавриата, направление подготовки).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outlineLvl w:val="1"/>
        <w:rPr>
          <w:rFonts w:cs="Times New Roman"/>
        </w:rPr>
      </w:pPr>
      <w:bookmarkStart w:id="4" w:name="Par48"/>
      <w:bookmarkEnd w:id="4"/>
      <w:r>
        <w:rPr>
          <w:rFonts w:cs="Times New Roman"/>
        </w:rPr>
        <w:t>II. ИСПОЛЬЗУЕМЫЕ СОКРАЩЕНИЯ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311C2C" w:rsidRDefault="00311C2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высшее образование;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общекультурные компетенции;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outlineLvl w:val="1"/>
        <w:rPr>
          <w:rFonts w:cs="Times New Roman"/>
        </w:rPr>
      </w:pPr>
      <w:bookmarkStart w:id="5" w:name="Par58"/>
      <w:bookmarkEnd w:id="5"/>
      <w:r>
        <w:rPr>
          <w:rFonts w:cs="Times New Roman"/>
        </w:rPr>
        <w:t>III. ХАРАКТЕРИСТИКА НАПРАВЛЕНИЯ ПОДГОТОВКИ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бакалавриата: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311C2C" w:rsidRDefault="00311C2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cs="Times New Roman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311C2C" w:rsidRDefault="00311C2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cs="Times New Roman"/>
        </w:rPr>
        <w:t xml:space="preserve"> Объем программы бакалавриата </w:t>
      </w:r>
      <w:proofErr w:type="gramStart"/>
      <w:r>
        <w:rPr>
          <w:rFonts w:cs="Times New Roman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3.5. Реализация программы бакалавриата возможна с использованием сетевой формы.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outlineLvl w:val="1"/>
        <w:rPr>
          <w:rFonts w:cs="Times New Roman"/>
        </w:rPr>
      </w:pPr>
      <w:bookmarkStart w:id="6" w:name="Par73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311C2C" w:rsidRDefault="00311C2C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БАКАЛАВРИАТА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бакалавриата, включает филологию и гуманитарное знание, межличностную, межкультурную и массовую коммуникацию в устной, письменной и виртуальной форме.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языки в их теоретическом и практическом, синхроническом, диахроническом, социокультурном и диалектологическом аспектах;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различные типы текстов - письменных, устных и виртуальных (включая гипертексты и текстовые элементы мультимедийных объектов);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устная, письменная и виртуальная коммуникация.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прикладная;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 и организационно-управленческая.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академического</w:t>
      </w:r>
      <w:proofErr w:type="gramEnd"/>
      <w:r>
        <w:rPr>
          <w:rFonts w:cs="Times New Roman"/>
        </w:rPr>
        <w:t xml:space="preserve"> бакалавриата);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прикладного</w:t>
      </w:r>
      <w:proofErr w:type="gramEnd"/>
      <w:r>
        <w:rPr>
          <w:rFonts w:cs="Times New Roman"/>
        </w:rPr>
        <w:t xml:space="preserve"> бакалавриата).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научные исследования в области филологии с применением полученных теоретических знаний и практических навыков;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анализ и интерпретация на основе существующих филологических концепций и методик отдельных языковых, литературных и коммуникативных явлений и процессов, текстов различного типа, включая </w:t>
      </w:r>
      <w:proofErr w:type="gramStart"/>
      <w:r>
        <w:rPr>
          <w:rFonts w:cs="Times New Roman"/>
        </w:rPr>
        <w:t>художественные</w:t>
      </w:r>
      <w:proofErr w:type="gramEnd"/>
      <w:r>
        <w:rPr>
          <w:rFonts w:cs="Times New Roman"/>
        </w:rPr>
        <w:t>, с формулировкой аргументированных умозаключений и выводов;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сбор научной информации, подготовка обзоров, аннотаций, составление рефератов и библиографий по тематике проводимых исследований;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устное, письменное и виртуальное (размещение в информационных сетях) представление материалов собственных исследований;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учебных занятий и внеклассной работы по языку и литературе в общеобразовательных и профессиональных образовательных организациях;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подготовка учебно-методических материалов для проведения занятий и внеклассных мероприятий на основе существующих методик;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распространение и популяризация филологических знаний и воспитательная работа с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>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прикладная деятельность: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</w:r>
    </w:p>
    <w:p w:rsidR="00311C2C" w:rsidRDefault="00311C2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создание на основе стандартных методик и действующих нормативов различных типов текстов (например, устное выступление, обзор, аннотация, реферат, докладная записка, отчет, официально-деловой, публицистический, рекламный текст); работа с документами в учреждении, организации или на предприятии;</w:t>
      </w:r>
      <w:proofErr w:type="gramEnd"/>
    </w:p>
    <w:p w:rsidR="00311C2C" w:rsidRDefault="00311C2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доработка и обработка (корректура, редактирование, комментирование, систематизирование, обобщение, реферирование) различных типов текстов;</w:t>
      </w:r>
      <w:proofErr w:type="gramEnd"/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подготовка обзоров;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составлении словарей и энциклопедий, разработке и создании языковых и литературных справочников, выпуске периодических изданий, обработке и описании архивных материалов, литературно-критическом процессе;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перевод различных типов текстов (в основном научных и публицистических), а также документов с иностранных языков и на иностранные языки;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аннотирование и реферирование документов, научных трудов и художественных произведений на иностранных языках;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осуществление устной, письменной и виртуальной коммуникации, как межличностной, так и </w:t>
      </w:r>
      <w:r>
        <w:rPr>
          <w:rFonts w:cs="Times New Roman"/>
        </w:rPr>
        <w:lastRenderedPageBreak/>
        <w:t>массовой, в том числе межкультурной (общение языковых личностей, принадлежащих различным лингвокультурным сообществам) и межнациональной, реализующейся между народами (лингвокультурными сообществами) Российской Федерации;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 и организационно-управленческая деятельность: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разработке и реализации: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научных проектов в области филологии и гуманитарного знания;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образовательных проектов, в том числе связанных с организацией творческой деятельности обучающихся;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проектов по созданию экспозиций для литературных и литературно-художественных музеев;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проектов, связанных с поддержанием речевой культуры населения;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филологических проектов </w:t>
      </w:r>
      <w:proofErr w:type="gramStart"/>
      <w:r>
        <w:rPr>
          <w:rFonts w:cs="Times New Roman"/>
        </w:rPr>
        <w:t>для</w:t>
      </w:r>
      <w:proofErr w:type="gramEnd"/>
      <w:r>
        <w:rPr>
          <w:rFonts w:cs="Times New Roman"/>
        </w:rPr>
        <w:t xml:space="preserve"> рекламных и пиар-кампаний;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подготовка необходимых средств и материалов для организации самостоятельного трудового процесса в профессиональной сфере;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организации и проведении различных типов семинаров, конференций, деловых и официальных встреч, консультаций, переговоров, в подготовке материалов к публикации.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outlineLvl w:val="1"/>
        <w:rPr>
          <w:rFonts w:cs="Times New Roman"/>
        </w:rPr>
      </w:pPr>
      <w:bookmarkStart w:id="7" w:name="Par121"/>
      <w:bookmarkEnd w:id="7"/>
      <w:r>
        <w:rPr>
          <w:rFonts w:cs="Times New Roman"/>
        </w:rPr>
        <w:t>V. ТРЕБОВАНИЯ К РЕЗУЛЬТАТАМ ОСВОЕНИЯ ПРОГРАММЫ БАКАЛАВРИАТА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экономических знаний в различных сферах жизнедеятельности (ОК-3);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правовых знаний в различных сферах жизнедеятельности (ОК-4);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к коммуникации в устной и письменной </w:t>
      </w:r>
      <w:proofErr w:type="gramStart"/>
      <w:r>
        <w:rPr>
          <w:rFonts w:cs="Times New Roman"/>
        </w:rPr>
        <w:t>формах</w:t>
      </w:r>
      <w:proofErr w:type="gramEnd"/>
      <w:r>
        <w:rPr>
          <w:rFonts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самоорганизации и самообразованию (ОК-7);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приемы первой помощи, методы защиты в условиях чрезвычайных ситуаций (ОК-9);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 (ОК-10).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 (ОПК-1);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(ОПК-2);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(ОПК-3);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базовыми навыками сбора и анализа языковых и литературных фактов, филологического анализа и интерпретации текста (ОПК-4);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 (ОПК-5);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применять полученные знания в области теории и истории основного изучаемого языка </w:t>
      </w:r>
      <w:r>
        <w:rPr>
          <w:rFonts w:cs="Times New Roman"/>
        </w:rPr>
        <w:lastRenderedPageBreak/>
        <w:t>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(ПК-1);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(ПК-2);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 (ПК-3);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(ПК-4);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(ПК-5);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умением готовить учебно-методические материалы для проведения занятий и внеклассных мероприятий на основе существующих методик (ПК-6);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готовностью к распространению и популяризации филологических знаний и воспитательной работе с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(ПК-7);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прикладная деятельность: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базовыми навыками создания на основе стандартных методик и действующих нормативов различных типов текстов (ПК-8);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 (ПК-9);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 (ПК-10);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 и организационно-управленческая деятельность:</w:t>
      </w:r>
    </w:p>
    <w:p w:rsidR="00311C2C" w:rsidRDefault="00311C2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владением 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 (ПК-11);</w:t>
      </w:r>
      <w:proofErr w:type="gramEnd"/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организовать самостоятельный профессиональный трудовой процесс, владение навыками работы в профессиональных коллективах, способностью обеспечивать работу данных коллективов соответствующими материалами при всех вышеперечисленных видах профессиональной деятельности (ПК-12).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outlineLvl w:val="1"/>
        <w:rPr>
          <w:rFonts w:cs="Times New Roman"/>
        </w:rPr>
      </w:pPr>
      <w:bookmarkStart w:id="8" w:name="Par163"/>
      <w:bookmarkEnd w:id="8"/>
      <w:r>
        <w:rPr>
          <w:rFonts w:cs="Times New Roman"/>
        </w:rPr>
        <w:t>VI. ТРЕБОВАНИЯ К СТРУКТУРЕ ПРОГРАММЫ БАКАЛАВРИАТА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Программа бакалавриата состоит из следующих блоков:</w:t>
      </w:r>
    </w:p>
    <w:p w:rsidR="00311C2C" w:rsidRDefault="00311C2C">
      <w:pPr>
        <w:ind w:firstLine="540"/>
        <w:jc w:val="both"/>
        <w:rPr>
          <w:rFonts w:cs="Times New Roman"/>
        </w:rPr>
      </w:pPr>
      <w:hyperlink w:anchor="Par181" w:history="1">
        <w:r>
          <w:rPr>
            <w:rFonts w:cs="Times New Roman"/>
            <w:color w:val="0000FF"/>
          </w:rPr>
          <w:t>Блок 1</w:t>
        </w:r>
      </w:hyperlink>
      <w:r>
        <w:rPr>
          <w:rFonts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11C2C" w:rsidRDefault="00311C2C">
      <w:pPr>
        <w:ind w:firstLine="540"/>
        <w:jc w:val="both"/>
        <w:rPr>
          <w:rFonts w:cs="Times New Roman"/>
        </w:rPr>
      </w:pPr>
      <w:hyperlink w:anchor="Par192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"Практики", который в полном объеме относится к вариативной части программы.</w:t>
      </w:r>
    </w:p>
    <w:p w:rsidR="00311C2C" w:rsidRDefault="00311C2C">
      <w:pPr>
        <w:ind w:firstLine="540"/>
        <w:jc w:val="both"/>
        <w:rPr>
          <w:rFonts w:cs="Times New Roman"/>
        </w:rPr>
      </w:pPr>
      <w:hyperlink w:anchor="Par199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1C2C" w:rsidRDefault="00311C2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</w:t>
      </w:r>
      <w:r>
        <w:rPr>
          <w:rFonts w:cs="Times New Roman"/>
        </w:rPr>
        <w:lastRenderedPageBreak/>
        <w:t>законодательства Российской Федерации, 2013, N 23, ст. 2923; N 33, ст. 4386; N 37, ст. 4702; 2014, N 2, ст. 126; N 6, ст. 582; N 27, ст. 3776).</w:t>
      </w:r>
      <w:proofErr w:type="gramEnd"/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outlineLvl w:val="2"/>
        <w:rPr>
          <w:rFonts w:cs="Times New Roman"/>
        </w:rPr>
      </w:pPr>
      <w:bookmarkStart w:id="9" w:name="Par173"/>
      <w:bookmarkEnd w:id="9"/>
      <w:r>
        <w:rPr>
          <w:rFonts w:cs="Times New Roman"/>
        </w:rPr>
        <w:t>Структура программы бакалавриата</w:t>
      </w:r>
    </w:p>
    <w:p w:rsidR="00311C2C" w:rsidRDefault="00311C2C">
      <w:pPr>
        <w:jc w:val="center"/>
        <w:outlineLvl w:val="2"/>
        <w:rPr>
          <w:rFonts w:cs="Times New Roman"/>
        </w:rPr>
        <w:sectPr w:rsidR="00311C2C" w:rsidSect="003C552F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311C2C" w:rsidRDefault="00311C2C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7"/>
        <w:gridCol w:w="4810"/>
        <w:gridCol w:w="1906"/>
        <w:gridCol w:w="1622"/>
      </w:tblGrid>
      <w:tr w:rsidR="00311C2C">
        <w:tc>
          <w:tcPr>
            <w:tcW w:w="6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бакалавриата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 в з.е.</w:t>
            </w:r>
          </w:p>
        </w:tc>
      </w:tr>
      <w:tr w:rsidR="00311C2C">
        <w:tc>
          <w:tcPr>
            <w:tcW w:w="6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both"/>
              <w:rPr>
                <w:rFonts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академического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прикладного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</w:tr>
      <w:tr w:rsidR="00311C2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bookmarkStart w:id="10" w:name="Par181"/>
            <w:bookmarkEnd w:id="10"/>
            <w:r>
              <w:rPr>
                <w:rFonts w:cs="Times New Roman"/>
              </w:rPr>
              <w:t>Блок 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213 - 216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192 - 216</w:t>
            </w:r>
          </w:p>
        </w:tc>
      </w:tr>
      <w:tr w:rsidR="00311C2C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bookmarkStart w:id="11" w:name="Par186"/>
            <w:bookmarkEnd w:id="11"/>
            <w:r>
              <w:rPr>
                <w:rFonts w:cs="Times New Roman"/>
              </w:rPr>
              <w:t>Базовая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105 - 150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105 - 150</w:t>
            </w:r>
          </w:p>
        </w:tc>
      </w:tr>
      <w:tr w:rsidR="00311C2C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both"/>
              <w:rPr>
                <w:rFonts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bookmarkStart w:id="12" w:name="Par189"/>
            <w:bookmarkEnd w:id="12"/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66 - 108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66 - 87</w:t>
            </w:r>
          </w:p>
        </w:tc>
      </w:tr>
      <w:tr w:rsidR="00311C2C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bookmarkStart w:id="13" w:name="Par192"/>
            <w:bookmarkEnd w:id="13"/>
            <w:r>
              <w:rPr>
                <w:rFonts w:cs="Times New Roman"/>
              </w:rPr>
              <w:t>Блок 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15 - 42</w:t>
            </w:r>
          </w:p>
        </w:tc>
      </w:tr>
      <w:tr w:rsidR="00311C2C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both"/>
              <w:rPr>
                <w:rFonts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15 - 42</w:t>
            </w:r>
          </w:p>
        </w:tc>
      </w:tr>
      <w:tr w:rsidR="00311C2C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bookmarkStart w:id="14" w:name="Par199"/>
            <w:bookmarkEnd w:id="14"/>
            <w:r>
              <w:rPr>
                <w:rFonts w:cs="Times New Roman"/>
              </w:rPr>
              <w:t>Блок 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311C2C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both"/>
              <w:rPr>
                <w:rFonts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311C2C"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2C" w:rsidRDefault="00311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311C2C" w:rsidRDefault="00311C2C">
      <w:pPr>
        <w:jc w:val="both"/>
        <w:rPr>
          <w:rFonts w:cs="Times New Roman"/>
        </w:rPr>
        <w:sectPr w:rsidR="00311C2C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86" w:history="1">
        <w:r>
          <w:rPr>
            <w:rFonts w:cs="Times New Roman"/>
            <w:color w:val="0000FF"/>
          </w:rPr>
          <w:t>базовой части</w:t>
        </w:r>
      </w:hyperlink>
      <w:r>
        <w:rPr>
          <w:rFonts w:cs="Times New Roman"/>
        </w:rP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6.5. Дисциплины (модули) по физической культуре и спорту реализуются в рамках:</w:t>
      </w:r>
    </w:p>
    <w:p w:rsidR="00311C2C" w:rsidRDefault="00311C2C">
      <w:pPr>
        <w:ind w:firstLine="540"/>
        <w:jc w:val="both"/>
        <w:rPr>
          <w:rFonts w:cs="Times New Roman"/>
        </w:rPr>
      </w:pPr>
      <w:hyperlink w:anchor="Par186" w:history="1">
        <w:r>
          <w:rPr>
            <w:rFonts w:cs="Times New Roman"/>
            <w:color w:val="0000FF"/>
          </w:rPr>
          <w:t>базовой части</w:t>
        </w:r>
      </w:hyperlink>
      <w:r>
        <w:rPr>
          <w:rFonts w:cs="Times New Roman"/>
        </w:rPr>
        <w:t xml:space="preserve">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rPr>
          <w:rFonts w:cs="Times New Roman"/>
        </w:rPr>
        <w:t>являются обязательными для освоения и в зачетные единицы не переводятся</w:t>
      </w:r>
      <w:proofErr w:type="gramEnd"/>
      <w:r>
        <w:rPr>
          <w:rFonts w:cs="Times New Roman"/>
        </w:rPr>
        <w:t>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6.7. В </w:t>
      </w:r>
      <w:hyperlink w:anchor="Par192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"Практики" входят учебная и производственная, в том числе преддипломная, практики.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учебной практики: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работа.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практики: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Преддипломная практика </w:t>
      </w:r>
      <w:proofErr w:type="gramStart"/>
      <w:r>
        <w:rPr>
          <w:rFonts w:cs="Times New Roman"/>
        </w:rPr>
        <w:t>проводится для выполнения выпускной квалификационной работы и является</w:t>
      </w:r>
      <w:proofErr w:type="gramEnd"/>
      <w:r>
        <w:rPr>
          <w:rFonts w:cs="Times New Roman"/>
        </w:rPr>
        <w:t xml:space="preserve"> обязательной.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6.8. В </w:t>
      </w:r>
      <w:hyperlink w:anchor="Par199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6.9. При разработке программы бакалавриата обеспечивается возможность обучающимся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</w:t>
      </w:r>
      <w:hyperlink w:anchor="Par189" w:history="1">
        <w:r>
          <w:rPr>
            <w:rFonts w:cs="Times New Roman"/>
            <w:color w:val="0000FF"/>
          </w:rPr>
          <w:t>вариативной части</w:t>
        </w:r>
      </w:hyperlink>
      <w:r>
        <w:rPr>
          <w:rFonts w:cs="Times New Roman"/>
        </w:rPr>
        <w:t xml:space="preserve"> Блока 1 "Дисциплины (модули)".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6.10. Количество часов, отведенных на занятия лекционного типа в целом по </w:t>
      </w:r>
      <w:hyperlink w:anchor="Par181" w:history="1">
        <w:r>
          <w:rPr>
            <w:rFonts w:cs="Times New Roman"/>
            <w:color w:val="0000FF"/>
          </w:rPr>
          <w:t>Блоку 1</w:t>
        </w:r>
      </w:hyperlink>
      <w:r>
        <w:rPr>
          <w:rFonts w:cs="Times New Roman"/>
        </w:rPr>
        <w:t xml:space="preserve">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center"/>
        <w:outlineLvl w:val="1"/>
        <w:rPr>
          <w:rFonts w:cs="Times New Roman"/>
        </w:rPr>
      </w:pPr>
      <w:bookmarkStart w:id="15" w:name="Par237"/>
      <w:bookmarkEnd w:id="15"/>
      <w:r>
        <w:rPr>
          <w:rFonts w:cs="Times New Roman"/>
        </w:rPr>
        <w:t>VII. ТРЕБОВАНИЯ К УСЛОВИЯМ РЕАЛИЗАЦИИ</w:t>
      </w:r>
    </w:p>
    <w:p w:rsidR="00311C2C" w:rsidRDefault="00311C2C">
      <w:pPr>
        <w:jc w:val="center"/>
        <w:rPr>
          <w:rFonts w:cs="Times New Roman"/>
        </w:rPr>
      </w:pPr>
      <w:r>
        <w:rPr>
          <w:rFonts w:cs="Times New Roman"/>
        </w:rPr>
        <w:t>ПРОГРАММЫ БАКАЛАВРИАТА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outlineLvl w:val="2"/>
        <w:rPr>
          <w:rFonts w:cs="Times New Roman"/>
        </w:rPr>
      </w:pPr>
      <w:bookmarkStart w:id="16" w:name="Par240"/>
      <w:bookmarkEnd w:id="16"/>
      <w:r>
        <w:rPr>
          <w:rFonts w:cs="Times New Roman"/>
        </w:rPr>
        <w:t>7.1. Общесистемные требования к реализации программы бакалавриата.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1C2C" w:rsidRDefault="00311C2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--------------------------------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3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outlineLvl w:val="2"/>
        <w:rPr>
          <w:rFonts w:cs="Times New Roman"/>
        </w:rPr>
      </w:pPr>
      <w:bookmarkStart w:id="17" w:name="Par261"/>
      <w:bookmarkEnd w:id="17"/>
      <w:r>
        <w:rPr>
          <w:rFonts w:cs="Times New Roman"/>
        </w:rPr>
        <w:t>7.2. Требования к кадровым условиям реализации программы бакалавриата.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outlineLvl w:val="2"/>
        <w:rPr>
          <w:rFonts w:cs="Times New Roman"/>
        </w:rPr>
      </w:pPr>
      <w:bookmarkStart w:id="18" w:name="Par267"/>
      <w:bookmarkEnd w:id="18"/>
      <w:r>
        <w:rPr>
          <w:rFonts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ind w:firstLine="540"/>
        <w:jc w:val="both"/>
        <w:outlineLvl w:val="2"/>
        <w:rPr>
          <w:rFonts w:cs="Times New Roman"/>
        </w:rPr>
      </w:pPr>
      <w:bookmarkStart w:id="19" w:name="Par279"/>
      <w:bookmarkEnd w:id="19"/>
      <w:r>
        <w:rPr>
          <w:rFonts w:cs="Times New Roman"/>
        </w:rPr>
        <w:t>7.4. Требования к финансовым условиям реализации программы бакалавриата.</w:t>
      </w:r>
    </w:p>
    <w:p w:rsidR="00311C2C" w:rsidRDefault="00311C2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jc w:val="both"/>
        <w:rPr>
          <w:rFonts w:cs="Times New Roman"/>
        </w:rPr>
      </w:pPr>
    </w:p>
    <w:p w:rsidR="00311C2C" w:rsidRDefault="00311C2C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1C2C"/>
    <w:rsid w:val="00001281"/>
    <w:rsid w:val="000014E1"/>
    <w:rsid w:val="000017F1"/>
    <w:rsid w:val="00002565"/>
    <w:rsid w:val="00002B99"/>
    <w:rsid w:val="00002C54"/>
    <w:rsid w:val="0000397E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01D"/>
    <w:rsid w:val="0001011E"/>
    <w:rsid w:val="0001034C"/>
    <w:rsid w:val="00011CEC"/>
    <w:rsid w:val="00012116"/>
    <w:rsid w:val="000121BF"/>
    <w:rsid w:val="00013481"/>
    <w:rsid w:val="00013A31"/>
    <w:rsid w:val="00013D8A"/>
    <w:rsid w:val="0001406D"/>
    <w:rsid w:val="0001508C"/>
    <w:rsid w:val="000157C2"/>
    <w:rsid w:val="00016204"/>
    <w:rsid w:val="00016317"/>
    <w:rsid w:val="000165F4"/>
    <w:rsid w:val="00016E57"/>
    <w:rsid w:val="00017037"/>
    <w:rsid w:val="000172F1"/>
    <w:rsid w:val="00017378"/>
    <w:rsid w:val="000206F6"/>
    <w:rsid w:val="00021437"/>
    <w:rsid w:val="000214F9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AA1"/>
    <w:rsid w:val="00024F52"/>
    <w:rsid w:val="000257A6"/>
    <w:rsid w:val="00025DAD"/>
    <w:rsid w:val="000266B5"/>
    <w:rsid w:val="00027BCE"/>
    <w:rsid w:val="00027D64"/>
    <w:rsid w:val="0003001B"/>
    <w:rsid w:val="0003022F"/>
    <w:rsid w:val="00030778"/>
    <w:rsid w:val="000307F1"/>
    <w:rsid w:val="00031309"/>
    <w:rsid w:val="00031CFA"/>
    <w:rsid w:val="00032369"/>
    <w:rsid w:val="0003312B"/>
    <w:rsid w:val="000332D5"/>
    <w:rsid w:val="00034DEE"/>
    <w:rsid w:val="0003503B"/>
    <w:rsid w:val="00035390"/>
    <w:rsid w:val="00035673"/>
    <w:rsid w:val="000361CB"/>
    <w:rsid w:val="000368DD"/>
    <w:rsid w:val="00036901"/>
    <w:rsid w:val="00036F64"/>
    <w:rsid w:val="0003724A"/>
    <w:rsid w:val="0003726B"/>
    <w:rsid w:val="000376AB"/>
    <w:rsid w:val="00037E4A"/>
    <w:rsid w:val="00041602"/>
    <w:rsid w:val="00042349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C32"/>
    <w:rsid w:val="0004716B"/>
    <w:rsid w:val="00047397"/>
    <w:rsid w:val="00047AEB"/>
    <w:rsid w:val="00047EA8"/>
    <w:rsid w:val="00050516"/>
    <w:rsid w:val="0005157E"/>
    <w:rsid w:val="000522D4"/>
    <w:rsid w:val="0005254B"/>
    <w:rsid w:val="000529F9"/>
    <w:rsid w:val="0005350C"/>
    <w:rsid w:val="000538D6"/>
    <w:rsid w:val="00054445"/>
    <w:rsid w:val="0005482D"/>
    <w:rsid w:val="00054D68"/>
    <w:rsid w:val="00054DF8"/>
    <w:rsid w:val="00055219"/>
    <w:rsid w:val="0005595C"/>
    <w:rsid w:val="00055996"/>
    <w:rsid w:val="00055C13"/>
    <w:rsid w:val="00055FFA"/>
    <w:rsid w:val="00056583"/>
    <w:rsid w:val="000565D4"/>
    <w:rsid w:val="0005719E"/>
    <w:rsid w:val="00057649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A6"/>
    <w:rsid w:val="000652DB"/>
    <w:rsid w:val="00065741"/>
    <w:rsid w:val="000665A4"/>
    <w:rsid w:val="00066686"/>
    <w:rsid w:val="000668F8"/>
    <w:rsid w:val="00066920"/>
    <w:rsid w:val="0006768B"/>
    <w:rsid w:val="00067874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CB2"/>
    <w:rsid w:val="000767B3"/>
    <w:rsid w:val="00076AF0"/>
    <w:rsid w:val="00076BEB"/>
    <w:rsid w:val="000772A7"/>
    <w:rsid w:val="000776C6"/>
    <w:rsid w:val="00080651"/>
    <w:rsid w:val="00081183"/>
    <w:rsid w:val="00083146"/>
    <w:rsid w:val="00083162"/>
    <w:rsid w:val="00083823"/>
    <w:rsid w:val="00083CA4"/>
    <w:rsid w:val="00083D02"/>
    <w:rsid w:val="00083EC7"/>
    <w:rsid w:val="00084ECA"/>
    <w:rsid w:val="0008582C"/>
    <w:rsid w:val="00085EA1"/>
    <w:rsid w:val="000866A5"/>
    <w:rsid w:val="00086F40"/>
    <w:rsid w:val="0008785B"/>
    <w:rsid w:val="00087933"/>
    <w:rsid w:val="0009045C"/>
    <w:rsid w:val="00091C45"/>
    <w:rsid w:val="000920DC"/>
    <w:rsid w:val="00092456"/>
    <w:rsid w:val="0009259C"/>
    <w:rsid w:val="00092D08"/>
    <w:rsid w:val="00092F21"/>
    <w:rsid w:val="000939DC"/>
    <w:rsid w:val="000949C4"/>
    <w:rsid w:val="00094DBF"/>
    <w:rsid w:val="0009555C"/>
    <w:rsid w:val="00095F65"/>
    <w:rsid w:val="000966A9"/>
    <w:rsid w:val="00097061"/>
    <w:rsid w:val="0009764F"/>
    <w:rsid w:val="00097CC6"/>
    <w:rsid w:val="00097D9D"/>
    <w:rsid w:val="000A005B"/>
    <w:rsid w:val="000A0B30"/>
    <w:rsid w:val="000A1221"/>
    <w:rsid w:val="000A1680"/>
    <w:rsid w:val="000A2432"/>
    <w:rsid w:val="000A258B"/>
    <w:rsid w:val="000A335A"/>
    <w:rsid w:val="000A33B5"/>
    <w:rsid w:val="000A3B09"/>
    <w:rsid w:val="000A3BD4"/>
    <w:rsid w:val="000A4050"/>
    <w:rsid w:val="000A40F7"/>
    <w:rsid w:val="000A4397"/>
    <w:rsid w:val="000A4807"/>
    <w:rsid w:val="000A505E"/>
    <w:rsid w:val="000A5604"/>
    <w:rsid w:val="000A5C66"/>
    <w:rsid w:val="000A6069"/>
    <w:rsid w:val="000A6238"/>
    <w:rsid w:val="000A6445"/>
    <w:rsid w:val="000A6782"/>
    <w:rsid w:val="000A6982"/>
    <w:rsid w:val="000A6C7C"/>
    <w:rsid w:val="000A7D0D"/>
    <w:rsid w:val="000A7E66"/>
    <w:rsid w:val="000B017D"/>
    <w:rsid w:val="000B02B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4964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3CFA"/>
    <w:rsid w:val="000C408F"/>
    <w:rsid w:val="000C4799"/>
    <w:rsid w:val="000C4D96"/>
    <w:rsid w:val="000C5802"/>
    <w:rsid w:val="000C6A80"/>
    <w:rsid w:val="000C6A93"/>
    <w:rsid w:val="000C7253"/>
    <w:rsid w:val="000C7C48"/>
    <w:rsid w:val="000C7D9D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B50"/>
    <w:rsid w:val="000D43A6"/>
    <w:rsid w:val="000D4B4E"/>
    <w:rsid w:val="000D4C13"/>
    <w:rsid w:val="000D4C42"/>
    <w:rsid w:val="000D4CCE"/>
    <w:rsid w:val="000D4DA8"/>
    <w:rsid w:val="000D4DDA"/>
    <w:rsid w:val="000D5321"/>
    <w:rsid w:val="000D5EB7"/>
    <w:rsid w:val="000D61D0"/>
    <w:rsid w:val="000D629B"/>
    <w:rsid w:val="000D62CD"/>
    <w:rsid w:val="000E0781"/>
    <w:rsid w:val="000E093F"/>
    <w:rsid w:val="000E0DE5"/>
    <w:rsid w:val="000E10A0"/>
    <w:rsid w:val="000E1B22"/>
    <w:rsid w:val="000E1BAC"/>
    <w:rsid w:val="000E1F91"/>
    <w:rsid w:val="000E32AC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1DC"/>
    <w:rsid w:val="000E7696"/>
    <w:rsid w:val="000E7E49"/>
    <w:rsid w:val="000F0526"/>
    <w:rsid w:val="000F0624"/>
    <w:rsid w:val="000F1106"/>
    <w:rsid w:val="000F112E"/>
    <w:rsid w:val="000F1220"/>
    <w:rsid w:val="000F13CC"/>
    <w:rsid w:val="000F1451"/>
    <w:rsid w:val="000F2043"/>
    <w:rsid w:val="000F2056"/>
    <w:rsid w:val="000F27F6"/>
    <w:rsid w:val="000F3BB3"/>
    <w:rsid w:val="000F431C"/>
    <w:rsid w:val="000F4346"/>
    <w:rsid w:val="000F4ABA"/>
    <w:rsid w:val="000F4AFB"/>
    <w:rsid w:val="000F610A"/>
    <w:rsid w:val="000F65AF"/>
    <w:rsid w:val="000F68AD"/>
    <w:rsid w:val="000F6D05"/>
    <w:rsid w:val="000F73A1"/>
    <w:rsid w:val="000F7625"/>
    <w:rsid w:val="000F7639"/>
    <w:rsid w:val="000F763E"/>
    <w:rsid w:val="000F7F5B"/>
    <w:rsid w:val="00100105"/>
    <w:rsid w:val="001001A3"/>
    <w:rsid w:val="0010044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25D"/>
    <w:rsid w:val="00105B53"/>
    <w:rsid w:val="00105BE5"/>
    <w:rsid w:val="001062DC"/>
    <w:rsid w:val="001068B9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10F1"/>
    <w:rsid w:val="00111122"/>
    <w:rsid w:val="00111142"/>
    <w:rsid w:val="00111279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5CDA"/>
    <w:rsid w:val="00125CE9"/>
    <w:rsid w:val="00125D0D"/>
    <w:rsid w:val="00125FFA"/>
    <w:rsid w:val="001263D7"/>
    <w:rsid w:val="00127082"/>
    <w:rsid w:val="0012747A"/>
    <w:rsid w:val="001278BC"/>
    <w:rsid w:val="0012797D"/>
    <w:rsid w:val="00130A91"/>
    <w:rsid w:val="00130C3A"/>
    <w:rsid w:val="00130C93"/>
    <w:rsid w:val="00130CF8"/>
    <w:rsid w:val="00131E6A"/>
    <w:rsid w:val="00132621"/>
    <w:rsid w:val="00132F72"/>
    <w:rsid w:val="0013450D"/>
    <w:rsid w:val="00134BCB"/>
    <w:rsid w:val="00134FAA"/>
    <w:rsid w:val="00135149"/>
    <w:rsid w:val="001352D0"/>
    <w:rsid w:val="001356C3"/>
    <w:rsid w:val="00135FEB"/>
    <w:rsid w:val="00136090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E42"/>
    <w:rsid w:val="00142012"/>
    <w:rsid w:val="00142AA8"/>
    <w:rsid w:val="00143149"/>
    <w:rsid w:val="001444C7"/>
    <w:rsid w:val="0014491A"/>
    <w:rsid w:val="00144B38"/>
    <w:rsid w:val="001457A9"/>
    <w:rsid w:val="00145CE0"/>
    <w:rsid w:val="00146502"/>
    <w:rsid w:val="00146802"/>
    <w:rsid w:val="00147667"/>
    <w:rsid w:val="0014774A"/>
    <w:rsid w:val="00147B05"/>
    <w:rsid w:val="00147EF2"/>
    <w:rsid w:val="001500C0"/>
    <w:rsid w:val="00150D17"/>
    <w:rsid w:val="001514ED"/>
    <w:rsid w:val="0015168C"/>
    <w:rsid w:val="001516FB"/>
    <w:rsid w:val="00152118"/>
    <w:rsid w:val="00152229"/>
    <w:rsid w:val="00152CBF"/>
    <w:rsid w:val="00152F58"/>
    <w:rsid w:val="0015359D"/>
    <w:rsid w:val="00153ACD"/>
    <w:rsid w:val="00154591"/>
    <w:rsid w:val="00154D20"/>
    <w:rsid w:val="0015560F"/>
    <w:rsid w:val="00155667"/>
    <w:rsid w:val="00155C9F"/>
    <w:rsid w:val="00156353"/>
    <w:rsid w:val="00156719"/>
    <w:rsid w:val="0015683A"/>
    <w:rsid w:val="00156CD3"/>
    <w:rsid w:val="001575F4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E6F"/>
    <w:rsid w:val="001633EF"/>
    <w:rsid w:val="0016369F"/>
    <w:rsid w:val="0016373E"/>
    <w:rsid w:val="00163916"/>
    <w:rsid w:val="00163A92"/>
    <w:rsid w:val="001641D7"/>
    <w:rsid w:val="001644D3"/>
    <w:rsid w:val="00164ACB"/>
    <w:rsid w:val="00164B16"/>
    <w:rsid w:val="00164B7F"/>
    <w:rsid w:val="00164D5E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2D5"/>
    <w:rsid w:val="001773F4"/>
    <w:rsid w:val="00177F3D"/>
    <w:rsid w:val="001803E9"/>
    <w:rsid w:val="0018044C"/>
    <w:rsid w:val="001809DA"/>
    <w:rsid w:val="00181E86"/>
    <w:rsid w:val="0018200C"/>
    <w:rsid w:val="00182FD2"/>
    <w:rsid w:val="001838CE"/>
    <w:rsid w:val="00183A7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EF8"/>
    <w:rsid w:val="00187FD7"/>
    <w:rsid w:val="0019071E"/>
    <w:rsid w:val="00190BC9"/>
    <w:rsid w:val="00190EAC"/>
    <w:rsid w:val="00190F39"/>
    <w:rsid w:val="001915C8"/>
    <w:rsid w:val="001916E8"/>
    <w:rsid w:val="001917FB"/>
    <w:rsid w:val="001918CC"/>
    <w:rsid w:val="00191D89"/>
    <w:rsid w:val="00192AC2"/>
    <w:rsid w:val="00192DC9"/>
    <w:rsid w:val="0019376F"/>
    <w:rsid w:val="00193DDE"/>
    <w:rsid w:val="001944D9"/>
    <w:rsid w:val="00194539"/>
    <w:rsid w:val="001946A5"/>
    <w:rsid w:val="001951AF"/>
    <w:rsid w:val="0019626F"/>
    <w:rsid w:val="001963BA"/>
    <w:rsid w:val="00197376"/>
    <w:rsid w:val="001A0160"/>
    <w:rsid w:val="001A02A7"/>
    <w:rsid w:val="001A0ABA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2B1"/>
    <w:rsid w:val="001A652B"/>
    <w:rsid w:val="001A6789"/>
    <w:rsid w:val="001A6940"/>
    <w:rsid w:val="001A6E1A"/>
    <w:rsid w:val="001A7975"/>
    <w:rsid w:val="001A7A9B"/>
    <w:rsid w:val="001B0983"/>
    <w:rsid w:val="001B0C08"/>
    <w:rsid w:val="001B0FD4"/>
    <w:rsid w:val="001B2511"/>
    <w:rsid w:val="001B2C62"/>
    <w:rsid w:val="001B309A"/>
    <w:rsid w:val="001B3C7B"/>
    <w:rsid w:val="001B3D1A"/>
    <w:rsid w:val="001B4303"/>
    <w:rsid w:val="001B45C6"/>
    <w:rsid w:val="001B464D"/>
    <w:rsid w:val="001B5614"/>
    <w:rsid w:val="001B6AF2"/>
    <w:rsid w:val="001B7DB9"/>
    <w:rsid w:val="001C035F"/>
    <w:rsid w:val="001C0363"/>
    <w:rsid w:val="001C097E"/>
    <w:rsid w:val="001C0B66"/>
    <w:rsid w:val="001C172C"/>
    <w:rsid w:val="001C1D66"/>
    <w:rsid w:val="001C213D"/>
    <w:rsid w:val="001C2FFA"/>
    <w:rsid w:val="001C31FF"/>
    <w:rsid w:val="001C4857"/>
    <w:rsid w:val="001C5445"/>
    <w:rsid w:val="001C55B3"/>
    <w:rsid w:val="001C5EB3"/>
    <w:rsid w:val="001C6E4B"/>
    <w:rsid w:val="001C7703"/>
    <w:rsid w:val="001D04C1"/>
    <w:rsid w:val="001D0BF7"/>
    <w:rsid w:val="001D0CE4"/>
    <w:rsid w:val="001D1A55"/>
    <w:rsid w:val="001D22DE"/>
    <w:rsid w:val="001D2CE6"/>
    <w:rsid w:val="001D2F0A"/>
    <w:rsid w:val="001D2F96"/>
    <w:rsid w:val="001D2FE6"/>
    <w:rsid w:val="001D3075"/>
    <w:rsid w:val="001D3310"/>
    <w:rsid w:val="001D37A3"/>
    <w:rsid w:val="001D3F0B"/>
    <w:rsid w:val="001D45E9"/>
    <w:rsid w:val="001D4D98"/>
    <w:rsid w:val="001D526E"/>
    <w:rsid w:val="001D54D0"/>
    <w:rsid w:val="001D5D53"/>
    <w:rsid w:val="001D5ECE"/>
    <w:rsid w:val="001D670C"/>
    <w:rsid w:val="001D6D52"/>
    <w:rsid w:val="001E080B"/>
    <w:rsid w:val="001E094B"/>
    <w:rsid w:val="001E1472"/>
    <w:rsid w:val="001E15DB"/>
    <w:rsid w:val="001E1624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4CA"/>
    <w:rsid w:val="001E6575"/>
    <w:rsid w:val="001E7415"/>
    <w:rsid w:val="001E7A7F"/>
    <w:rsid w:val="001F019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28C"/>
    <w:rsid w:val="001F5A7D"/>
    <w:rsid w:val="001F5ED2"/>
    <w:rsid w:val="001F66AF"/>
    <w:rsid w:val="001F6E31"/>
    <w:rsid w:val="001F7608"/>
    <w:rsid w:val="001F7763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3E0"/>
    <w:rsid w:val="002055F9"/>
    <w:rsid w:val="00205D45"/>
    <w:rsid w:val="002063DD"/>
    <w:rsid w:val="00206C06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28F"/>
    <w:rsid w:val="00232CE9"/>
    <w:rsid w:val="00233387"/>
    <w:rsid w:val="00234594"/>
    <w:rsid w:val="00234FDF"/>
    <w:rsid w:val="002352C6"/>
    <w:rsid w:val="0023612C"/>
    <w:rsid w:val="002371F1"/>
    <w:rsid w:val="002377DC"/>
    <w:rsid w:val="00237AD5"/>
    <w:rsid w:val="00237E94"/>
    <w:rsid w:val="002402A6"/>
    <w:rsid w:val="00240303"/>
    <w:rsid w:val="00240B55"/>
    <w:rsid w:val="00240E73"/>
    <w:rsid w:val="00241C12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52E6"/>
    <w:rsid w:val="0024540E"/>
    <w:rsid w:val="00245776"/>
    <w:rsid w:val="00245CFB"/>
    <w:rsid w:val="0024612B"/>
    <w:rsid w:val="0024689C"/>
    <w:rsid w:val="00246D41"/>
    <w:rsid w:val="00246FC6"/>
    <w:rsid w:val="0024749F"/>
    <w:rsid w:val="002475B2"/>
    <w:rsid w:val="00247F7F"/>
    <w:rsid w:val="002504FE"/>
    <w:rsid w:val="00250B94"/>
    <w:rsid w:val="00250C21"/>
    <w:rsid w:val="00250F0D"/>
    <w:rsid w:val="0025259F"/>
    <w:rsid w:val="002526D4"/>
    <w:rsid w:val="00252EAF"/>
    <w:rsid w:val="0025306B"/>
    <w:rsid w:val="00253D61"/>
    <w:rsid w:val="00253DC6"/>
    <w:rsid w:val="00253F93"/>
    <w:rsid w:val="00254C72"/>
    <w:rsid w:val="002556CE"/>
    <w:rsid w:val="0025587F"/>
    <w:rsid w:val="00255998"/>
    <w:rsid w:val="00256051"/>
    <w:rsid w:val="002561E2"/>
    <w:rsid w:val="00256527"/>
    <w:rsid w:val="00256610"/>
    <w:rsid w:val="00260050"/>
    <w:rsid w:val="00260985"/>
    <w:rsid w:val="00261785"/>
    <w:rsid w:val="002619D5"/>
    <w:rsid w:val="00261C6A"/>
    <w:rsid w:val="002621FF"/>
    <w:rsid w:val="002624B2"/>
    <w:rsid w:val="00262577"/>
    <w:rsid w:val="00262969"/>
    <w:rsid w:val="00262CA3"/>
    <w:rsid w:val="00263177"/>
    <w:rsid w:val="00263B09"/>
    <w:rsid w:val="00264EA8"/>
    <w:rsid w:val="00266EA0"/>
    <w:rsid w:val="00267939"/>
    <w:rsid w:val="00267C7A"/>
    <w:rsid w:val="0027034A"/>
    <w:rsid w:val="0027197F"/>
    <w:rsid w:val="00271FAD"/>
    <w:rsid w:val="0027225F"/>
    <w:rsid w:val="00272296"/>
    <w:rsid w:val="002723B5"/>
    <w:rsid w:val="00272749"/>
    <w:rsid w:val="00272A67"/>
    <w:rsid w:val="00272AD4"/>
    <w:rsid w:val="00273749"/>
    <w:rsid w:val="00274EA8"/>
    <w:rsid w:val="002775C3"/>
    <w:rsid w:val="00277655"/>
    <w:rsid w:val="002807CA"/>
    <w:rsid w:val="00281301"/>
    <w:rsid w:val="0028180B"/>
    <w:rsid w:val="002818E6"/>
    <w:rsid w:val="00282088"/>
    <w:rsid w:val="0028338B"/>
    <w:rsid w:val="00283C4D"/>
    <w:rsid w:val="002843A5"/>
    <w:rsid w:val="00284609"/>
    <w:rsid w:val="00284D84"/>
    <w:rsid w:val="0028575D"/>
    <w:rsid w:val="00285DCA"/>
    <w:rsid w:val="00286A5C"/>
    <w:rsid w:val="00286E92"/>
    <w:rsid w:val="00287DE3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25B"/>
    <w:rsid w:val="00295308"/>
    <w:rsid w:val="002955D1"/>
    <w:rsid w:val="0029574E"/>
    <w:rsid w:val="00297736"/>
    <w:rsid w:val="00297E65"/>
    <w:rsid w:val="002A0B1A"/>
    <w:rsid w:val="002A1C28"/>
    <w:rsid w:val="002A204C"/>
    <w:rsid w:val="002A208F"/>
    <w:rsid w:val="002A218B"/>
    <w:rsid w:val="002A2484"/>
    <w:rsid w:val="002A24F6"/>
    <w:rsid w:val="002A2775"/>
    <w:rsid w:val="002A3038"/>
    <w:rsid w:val="002A34E0"/>
    <w:rsid w:val="002A3916"/>
    <w:rsid w:val="002A3DC0"/>
    <w:rsid w:val="002A3F08"/>
    <w:rsid w:val="002A4560"/>
    <w:rsid w:val="002A4697"/>
    <w:rsid w:val="002A4850"/>
    <w:rsid w:val="002A50DA"/>
    <w:rsid w:val="002A5309"/>
    <w:rsid w:val="002A6C5E"/>
    <w:rsid w:val="002A701F"/>
    <w:rsid w:val="002A72DB"/>
    <w:rsid w:val="002A7968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2E2"/>
    <w:rsid w:val="002B4792"/>
    <w:rsid w:val="002B49C4"/>
    <w:rsid w:val="002B4F82"/>
    <w:rsid w:val="002B56D0"/>
    <w:rsid w:val="002B5A82"/>
    <w:rsid w:val="002B60B2"/>
    <w:rsid w:val="002B6442"/>
    <w:rsid w:val="002B64F4"/>
    <w:rsid w:val="002C08C3"/>
    <w:rsid w:val="002C14F7"/>
    <w:rsid w:val="002C16CB"/>
    <w:rsid w:val="002C1C97"/>
    <w:rsid w:val="002C2301"/>
    <w:rsid w:val="002C2492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C7B99"/>
    <w:rsid w:val="002D08AA"/>
    <w:rsid w:val="002D0A3C"/>
    <w:rsid w:val="002D0B3F"/>
    <w:rsid w:val="002D157E"/>
    <w:rsid w:val="002D1664"/>
    <w:rsid w:val="002D16BE"/>
    <w:rsid w:val="002D1BC3"/>
    <w:rsid w:val="002D1BDC"/>
    <w:rsid w:val="002D23B5"/>
    <w:rsid w:val="002D303C"/>
    <w:rsid w:val="002D35A0"/>
    <w:rsid w:val="002D3D01"/>
    <w:rsid w:val="002D464C"/>
    <w:rsid w:val="002D4B9C"/>
    <w:rsid w:val="002D4D58"/>
    <w:rsid w:val="002D4D7D"/>
    <w:rsid w:val="002D578B"/>
    <w:rsid w:val="002D612B"/>
    <w:rsid w:val="002D69EF"/>
    <w:rsid w:val="002D6A35"/>
    <w:rsid w:val="002D6DC9"/>
    <w:rsid w:val="002D73C2"/>
    <w:rsid w:val="002E0E4D"/>
    <w:rsid w:val="002E126F"/>
    <w:rsid w:val="002E1B12"/>
    <w:rsid w:val="002E21DA"/>
    <w:rsid w:val="002E2BAF"/>
    <w:rsid w:val="002E2D6A"/>
    <w:rsid w:val="002E31D7"/>
    <w:rsid w:val="002E32FF"/>
    <w:rsid w:val="002E3F99"/>
    <w:rsid w:val="002E423A"/>
    <w:rsid w:val="002E5076"/>
    <w:rsid w:val="002E55BC"/>
    <w:rsid w:val="002E56E3"/>
    <w:rsid w:val="002E5B93"/>
    <w:rsid w:val="002E5CFC"/>
    <w:rsid w:val="002E674F"/>
    <w:rsid w:val="002E6ACE"/>
    <w:rsid w:val="002E720D"/>
    <w:rsid w:val="002E72E8"/>
    <w:rsid w:val="002E73DC"/>
    <w:rsid w:val="002E777E"/>
    <w:rsid w:val="002E78AD"/>
    <w:rsid w:val="002E7AE0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332C"/>
    <w:rsid w:val="002F3F8B"/>
    <w:rsid w:val="002F43D9"/>
    <w:rsid w:val="002F5A3B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48D"/>
    <w:rsid w:val="00305790"/>
    <w:rsid w:val="00305CC5"/>
    <w:rsid w:val="00305FB8"/>
    <w:rsid w:val="00306732"/>
    <w:rsid w:val="00306BC6"/>
    <w:rsid w:val="00307BA9"/>
    <w:rsid w:val="00307E07"/>
    <w:rsid w:val="00307F4A"/>
    <w:rsid w:val="003112A2"/>
    <w:rsid w:val="0031177E"/>
    <w:rsid w:val="00311C2C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D6D"/>
    <w:rsid w:val="00316ECC"/>
    <w:rsid w:val="003171AE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40B3"/>
    <w:rsid w:val="00325EAE"/>
    <w:rsid w:val="0032621B"/>
    <w:rsid w:val="0032684D"/>
    <w:rsid w:val="00326CC0"/>
    <w:rsid w:val="00326DE0"/>
    <w:rsid w:val="0032793F"/>
    <w:rsid w:val="003300E3"/>
    <w:rsid w:val="00330D71"/>
    <w:rsid w:val="00331432"/>
    <w:rsid w:val="00332113"/>
    <w:rsid w:val="00332851"/>
    <w:rsid w:val="00332B6C"/>
    <w:rsid w:val="00332DFF"/>
    <w:rsid w:val="00332F0C"/>
    <w:rsid w:val="00333647"/>
    <w:rsid w:val="00334DC6"/>
    <w:rsid w:val="003356F5"/>
    <w:rsid w:val="00336000"/>
    <w:rsid w:val="003360D1"/>
    <w:rsid w:val="0033685B"/>
    <w:rsid w:val="003369FB"/>
    <w:rsid w:val="00336FB2"/>
    <w:rsid w:val="00337126"/>
    <w:rsid w:val="003373D7"/>
    <w:rsid w:val="00337856"/>
    <w:rsid w:val="00340459"/>
    <w:rsid w:val="003417DC"/>
    <w:rsid w:val="00341B04"/>
    <w:rsid w:val="00341B4C"/>
    <w:rsid w:val="00341E09"/>
    <w:rsid w:val="003424C2"/>
    <w:rsid w:val="003426C7"/>
    <w:rsid w:val="00343234"/>
    <w:rsid w:val="00343727"/>
    <w:rsid w:val="00343D54"/>
    <w:rsid w:val="00344744"/>
    <w:rsid w:val="00344A31"/>
    <w:rsid w:val="0034529E"/>
    <w:rsid w:val="003452E6"/>
    <w:rsid w:val="00345438"/>
    <w:rsid w:val="00345B40"/>
    <w:rsid w:val="0034650C"/>
    <w:rsid w:val="003469EB"/>
    <w:rsid w:val="00347594"/>
    <w:rsid w:val="003476C2"/>
    <w:rsid w:val="00347D21"/>
    <w:rsid w:val="0035011F"/>
    <w:rsid w:val="00350162"/>
    <w:rsid w:val="0035023F"/>
    <w:rsid w:val="00350296"/>
    <w:rsid w:val="003506D5"/>
    <w:rsid w:val="00350899"/>
    <w:rsid w:val="00350A24"/>
    <w:rsid w:val="00351884"/>
    <w:rsid w:val="00351A02"/>
    <w:rsid w:val="003523C9"/>
    <w:rsid w:val="00352C42"/>
    <w:rsid w:val="00352D4C"/>
    <w:rsid w:val="003531D4"/>
    <w:rsid w:val="0035494B"/>
    <w:rsid w:val="00355A27"/>
    <w:rsid w:val="00356D50"/>
    <w:rsid w:val="00357EF0"/>
    <w:rsid w:val="00360230"/>
    <w:rsid w:val="003602B6"/>
    <w:rsid w:val="00360AEE"/>
    <w:rsid w:val="00361014"/>
    <w:rsid w:val="00361952"/>
    <w:rsid w:val="00361BB5"/>
    <w:rsid w:val="00361F1A"/>
    <w:rsid w:val="00362FDB"/>
    <w:rsid w:val="003639B6"/>
    <w:rsid w:val="00363B44"/>
    <w:rsid w:val="00364A49"/>
    <w:rsid w:val="00365027"/>
    <w:rsid w:val="003653A8"/>
    <w:rsid w:val="003663FD"/>
    <w:rsid w:val="00366CBD"/>
    <w:rsid w:val="0036706D"/>
    <w:rsid w:val="00367183"/>
    <w:rsid w:val="00367439"/>
    <w:rsid w:val="0036768D"/>
    <w:rsid w:val="003678D8"/>
    <w:rsid w:val="00370648"/>
    <w:rsid w:val="00370667"/>
    <w:rsid w:val="00370F00"/>
    <w:rsid w:val="003724D6"/>
    <w:rsid w:val="0037261E"/>
    <w:rsid w:val="00373234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0D6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09FC"/>
    <w:rsid w:val="00390ED0"/>
    <w:rsid w:val="00392179"/>
    <w:rsid w:val="00392283"/>
    <w:rsid w:val="00392576"/>
    <w:rsid w:val="00392852"/>
    <w:rsid w:val="003933B9"/>
    <w:rsid w:val="00393863"/>
    <w:rsid w:val="00393BE4"/>
    <w:rsid w:val="003941DB"/>
    <w:rsid w:val="0039428C"/>
    <w:rsid w:val="003947AE"/>
    <w:rsid w:val="00395B6E"/>
    <w:rsid w:val="00395E3D"/>
    <w:rsid w:val="003963C3"/>
    <w:rsid w:val="00396D3A"/>
    <w:rsid w:val="00397853"/>
    <w:rsid w:val="00397936"/>
    <w:rsid w:val="003A086A"/>
    <w:rsid w:val="003A08B4"/>
    <w:rsid w:val="003A1A77"/>
    <w:rsid w:val="003A284D"/>
    <w:rsid w:val="003A2AD2"/>
    <w:rsid w:val="003A2B07"/>
    <w:rsid w:val="003A3B0A"/>
    <w:rsid w:val="003A3BAF"/>
    <w:rsid w:val="003A3D74"/>
    <w:rsid w:val="003A3E82"/>
    <w:rsid w:val="003A42DA"/>
    <w:rsid w:val="003A4C9F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B0262"/>
    <w:rsid w:val="003B125B"/>
    <w:rsid w:val="003B1580"/>
    <w:rsid w:val="003B1691"/>
    <w:rsid w:val="003B1C01"/>
    <w:rsid w:val="003B1DC3"/>
    <w:rsid w:val="003B277A"/>
    <w:rsid w:val="003B378F"/>
    <w:rsid w:val="003B3838"/>
    <w:rsid w:val="003B46A6"/>
    <w:rsid w:val="003B489C"/>
    <w:rsid w:val="003B4B28"/>
    <w:rsid w:val="003B51C8"/>
    <w:rsid w:val="003B563A"/>
    <w:rsid w:val="003B5F68"/>
    <w:rsid w:val="003B6941"/>
    <w:rsid w:val="003B6D99"/>
    <w:rsid w:val="003B70F7"/>
    <w:rsid w:val="003B7192"/>
    <w:rsid w:val="003C0253"/>
    <w:rsid w:val="003C0270"/>
    <w:rsid w:val="003C144B"/>
    <w:rsid w:val="003C1D54"/>
    <w:rsid w:val="003C30B5"/>
    <w:rsid w:val="003C3298"/>
    <w:rsid w:val="003C3AEC"/>
    <w:rsid w:val="003C44BE"/>
    <w:rsid w:val="003C5051"/>
    <w:rsid w:val="003C5420"/>
    <w:rsid w:val="003C5FCA"/>
    <w:rsid w:val="003C6258"/>
    <w:rsid w:val="003C6A33"/>
    <w:rsid w:val="003C6B37"/>
    <w:rsid w:val="003C7F2D"/>
    <w:rsid w:val="003D05F0"/>
    <w:rsid w:val="003D0836"/>
    <w:rsid w:val="003D0918"/>
    <w:rsid w:val="003D0CD7"/>
    <w:rsid w:val="003D0F3A"/>
    <w:rsid w:val="003D0FBE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0D9C"/>
    <w:rsid w:val="003E12D8"/>
    <w:rsid w:val="003E2EE3"/>
    <w:rsid w:val="003E33D3"/>
    <w:rsid w:val="003E3485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F0444"/>
    <w:rsid w:val="003F1336"/>
    <w:rsid w:val="003F145B"/>
    <w:rsid w:val="003F1DA7"/>
    <w:rsid w:val="003F1EF2"/>
    <w:rsid w:val="003F2015"/>
    <w:rsid w:val="003F2800"/>
    <w:rsid w:val="003F2817"/>
    <w:rsid w:val="003F3952"/>
    <w:rsid w:val="003F456F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4D49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7FF"/>
    <w:rsid w:val="00413C2B"/>
    <w:rsid w:val="0041485E"/>
    <w:rsid w:val="00414B1C"/>
    <w:rsid w:val="00414D13"/>
    <w:rsid w:val="004152AB"/>
    <w:rsid w:val="004153F3"/>
    <w:rsid w:val="004156B9"/>
    <w:rsid w:val="00415C4F"/>
    <w:rsid w:val="00415EA5"/>
    <w:rsid w:val="00416572"/>
    <w:rsid w:val="00416E2E"/>
    <w:rsid w:val="00417EB0"/>
    <w:rsid w:val="00417EE2"/>
    <w:rsid w:val="00420478"/>
    <w:rsid w:val="0042107B"/>
    <w:rsid w:val="004217BF"/>
    <w:rsid w:val="004219E5"/>
    <w:rsid w:val="00421A76"/>
    <w:rsid w:val="00421B25"/>
    <w:rsid w:val="00422AC1"/>
    <w:rsid w:val="00422CAC"/>
    <w:rsid w:val="00423361"/>
    <w:rsid w:val="004234AC"/>
    <w:rsid w:val="00423B44"/>
    <w:rsid w:val="0042416F"/>
    <w:rsid w:val="00424B20"/>
    <w:rsid w:val="0042516C"/>
    <w:rsid w:val="004264B5"/>
    <w:rsid w:val="00427248"/>
    <w:rsid w:val="004272C9"/>
    <w:rsid w:val="00427B6F"/>
    <w:rsid w:val="00427E59"/>
    <w:rsid w:val="0043045D"/>
    <w:rsid w:val="00430872"/>
    <w:rsid w:val="004312CC"/>
    <w:rsid w:val="00431FDC"/>
    <w:rsid w:val="00432EC0"/>
    <w:rsid w:val="0043354B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3798C"/>
    <w:rsid w:val="00440A31"/>
    <w:rsid w:val="00440D22"/>
    <w:rsid w:val="00440D2B"/>
    <w:rsid w:val="00440F08"/>
    <w:rsid w:val="00441284"/>
    <w:rsid w:val="00441307"/>
    <w:rsid w:val="0044141D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5072"/>
    <w:rsid w:val="0044508F"/>
    <w:rsid w:val="00445809"/>
    <w:rsid w:val="0044596E"/>
    <w:rsid w:val="00445E7C"/>
    <w:rsid w:val="004462AE"/>
    <w:rsid w:val="00446999"/>
    <w:rsid w:val="00446DA3"/>
    <w:rsid w:val="00446F84"/>
    <w:rsid w:val="00447542"/>
    <w:rsid w:val="0044796D"/>
    <w:rsid w:val="0045015C"/>
    <w:rsid w:val="00450220"/>
    <w:rsid w:val="0045024D"/>
    <w:rsid w:val="0045071C"/>
    <w:rsid w:val="00451070"/>
    <w:rsid w:val="0045122B"/>
    <w:rsid w:val="00451884"/>
    <w:rsid w:val="004518DA"/>
    <w:rsid w:val="004521D0"/>
    <w:rsid w:val="00453371"/>
    <w:rsid w:val="00453640"/>
    <w:rsid w:val="004536E5"/>
    <w:rsid w:val="00453CE6"/>
    <w:rsid w:val="00454C48"/>
    <w:rsid w:val="00454D4A"/>
    <w:rsid w:val="004552F5"/>
    <w:rsid w:val="004554FD"/>
    <w:rsid w:val="004562C1"/>
    <w:rsid w:val="004565A4"/>
    <w:rsid w:val="004570C7"/>
    <w:rsid w:val="004570D5"/>
    <w:rsid w:val="0045721B"/>
    <w:rsid w:val="00457346"/>
    <w:rsid w:val="004601C6"/>
    <w:rsid w:val="0046065E"/>
    <w:rsid w:val="00460ADD"/>
    <w:rsid w:val="00460F25"/>
    <w:rsid w:val="0046163A"/>
    <w:rsid w:val="00461B92"/>
    <w:rsid w:val="004621D7"/>
    <w:rsid w:val="00462255"/>
    <w:rsid w:val="00462CA1"/>
    <w:rsid w:val="00463FE0"/>
    <w:rsid w:val="00464B00"/>
    <w:rsid w:val="004652B0"/>
    <w:rsid w:val="00466084"/>
    <w:rsid w:val="00466C51"/>
    <w:rsid w:val="004673B7"/>
    <w:rsid w:val="004674DB"/>
    <w:rsid w:val="00467875"/>
    <w:rsid w:val="0047083E"/>
    <w:rsid w:val="00470973"/>
    <w:rsid w:val="0047160C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02B"/>
    <w:rsid w:val="004837A8"/>
    <w:rsid w:val="00483A0B"/>
    <w:rsid w:val="004841E4"/>
    <w:rsid w:val="004848D3"/>
    <w:rsid w:val="00484C1A"/>
    <w:rsid w:val="00484ECA"/>
    <w:rsid w:val="004853BE"/>
    <w:rsid w:val="00485418"/>
    <w:rsid w:val="00485593"/>
    <w:rsid w:val="00485BBC"/>
    <w:rsid w:val="00486447"/>
    <w:rsid w:val="00486E02"/>
    <w:rsid w:val="00490432"/>
    <w:rsid w:val="004904CF"/>
    <w:rsid w:val="00490963"/>
    <w:rsid w:val="00490A14"/>
    <w:rsid w:val="00491B08"/>
    <w:rsid w:val="00491F58"/>
    <w:rsid w:val="00492F35"/>
    <w:rsid w:val="00492F89"/>
    <w:rsid w:val="00493CC5"/>
    <w:rsid w:val="00493F52"/>
    <w:rsid w:val="00494B62"/>
    <w:rsid w:val="00495CFD"/>
    <w:rsid w:val="00496813"/>
    <w:rsid w:val="0049741A"/>
    <w:rsid w:val="004A01C7"/>
    <w:rsid w:val="004A13E4"/>
    <w:rsid w:val="004A16AD"/>
    <w:rsid w:val="004A2E46"/>
    <w:rsid w:val="004A3E14"/>
    <w:rsid w:val="004A3EA8"/>
    <w:rsid w:val="004A4417"/>
    <w:rsid w:val="004A4505"/>
    <w:rsid w:val="004A50EC"/>
    <w:rsid w:val="004A5265"/>
    <w:rsid w:val="004A5CD3"/>
    <w:rsid w:val="004A6D6B"/>
    <w:rsid w:val="004A75B2"/>
    <w:rsid w:val="004B0359"/>
    <w:rsid w:val="004B1698"/>
    <w:rsid w:val="004B189B"/>
    <w:rsid w:val="004B204F"/>
    <w:rsid w:val="004B30D8"/>
    <w:rsid w:val="004B33EF"/>
    <w:rsid w:val="004B4036"/>
    <w:rsid w:val="004B43A9"/>
    <w:rsid w:val="004B5104"/>
    <w:rsid w:val="004B530B"/>
    <w:rsid w:val="004B5F14"/>
    <w:rsid w:val="004B6708"/>
    <w:rsid w:val="004B6B32"/>
    <w:rsid w:val="004B79EA"/>
    <w:rsid w:val="004B7E3A"/>
    <w:rsid w:val="004C08D0"/>
    <w:rsid w:val="004C183F"/>
    <w:rsid w:val="004C1842"/>
    <w:rsid w:val="004C19B8"/>
    <w:rsid w:val="004C1F2C"/>
    <w:rsid w:val="004C2897"/>
    <w:rsid w:val="004C2ADB"/>
    <w:rsid w:val="004C3998"/>
    <w:rsid w:val="004C3BF8"/>
    <w:rsid w:val="004C4429"/>
    <w:rsid w:val="004C4599"/>
    <w:rsid w:val="004C46E1"/>
    <w:rsid w:val="004C4912"/>
    <w:rsid w:val="004C4A29"/>
    <w:rsid w:val="004C50A8"/>
    <w:rsid w:val="004C65E1"/>
    <w:rsid w:val="004C689F"/>
    <w:rsid w:val="004C75B4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20F2"/>
    <w:rsid w:val="004D267E"/>
    <w:rsid w:val="004D2733"/>
    <w:rsid w:val="004D2860"/>
    <w:rsid w:val="004D28A1"/>
    <w:rsid w:val="004D2FE8"/>
    <w:rsid w:val="004D3DB0"/>
    <w:rsid w:val="004D4376"/>
    <w:rsid w:val="004D4759"/>
    <w:rsid w:val="004D5E0A"/>
    <w:rsid w:val="004D61C9"/>
    <w:rsid w:val="004D6930"/>
    <w:rsid w:val="004D7AFE"/>
    <w:rsid w:val="004E062E"/>
    <w:rsid w:val="004E0E89"/>
    <w:rsid w:val="004E1088"/>
    <w:rsid w:val="004E164F"/>
    <w:rsid w:val="004E23F2"/>
    <w:rsid w:val="004E2EB0"/>
    <w:rsid w:val="004E3532"/>
    <w:rsid w:val="004E39F6"/>
    <w:rsid w:val="004E428E"/>
    <w:rsid w:val="004E4A44"/>
    <w:rsid w:val="004E5750"/>
    <w:rsid w:val="004E634D"/>
    <w:rsid w:val="004E649F"/>
    <w:rsid w:val="004E70FA"/>
    <w:rsid w:val="004E71A1"/>
    <w:rsid w:val="004E7416"/>
    <w:rsid w:val="004F0614"/>
    <w:rsid w:val="004F0FBB"/>
    <w:rsid w:val="004F21AA"/>
    <w:rsid w:val="004F21FB"/>
    <w:rsid w:val="004F30E2"/>
    <w:rsid w:val="004F3930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F5"/>
    <w:rsid w:val="00500BF3"/>
    <w:rsid w:val="005010A0"/>
    <w:rsid w:val="0050139C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E97"/>
    <w:rsid w:val="0050510B"/>
    <w:rsid w:val="00505A64"/>
    <w:rsid w:val="00505C61"/>
    <w:rsid w:val="00505DC0"/>
    <w:rsid w:val="00505EA3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33F"/>
    <w:rsid w:val="0051265E"/>
    <w:rsid w:val="00513389"/>
    <w:rsid w:val="00513761"/>
    <w:rsid w:val="0051399F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7D"/>
    <w:rsid w:val="00525FAF"/>
    <w:rsid w:val="0052630A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C02"/>
    <w:rsid w:val="00537C9A"/>
    <w:rsid w:val="00537DF1"/>
    <w:rsid w:val="00537EDC"/>
    <w:rsid w:val="00540291"/>
    <w:rsid w:val="0054183B"/>
    <w:rsid w:val="00541D25"/>
    <w:rsid w:val="0054244E"/>
    <w:rsid w:val="005427FF"/>
    <w:rsid w:val="00542F40"/>
    <w:rsid w:val="00543CEB"/>
    <w:rsid w:val="00544462"/>
    <w:rsid w:val="00544C67"/>
    <w:rsid w:val="00545BC0"/>
    <w:rsid w:val="005463D6"/>
    <w:rsid w:val="00546533"/>
    <w:rsid w:val="005477E0"/>
    <w:rsid w:val="00547ACA"/>
    <w:rsid w:val="0055082B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57D5B"/>
    <w:rsid w:val="005615F4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BFA"/>
    <w:rsid w:val="00573067"/>
    <w:rsid w:val="00573203"/>
    <w:rsid w:val="005739E3"/>
    <w:rsid w:val="00574ED6"/>
    <w:rsid w:val="00575265"/>
    <w:rsid w:val="00575B9D"/>
    <w:rsid w:val="00575ED5"/>
    <w:rsid w:val="0057608C"/>
    <w:rsid w:val="005763B5"/>
    <w:rsid w:val="0057656E"/>
    <w:rsid w:val="00576665"/>
    <w:rsid w:val="00576A63"/>
    <w:rsid w:val="00577E21"/>
    <w:rsid w:val="00580C5E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662"/>
    <w:rsid w:val="00583C25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2DE"/>
    <w:rsid w:val="00590B20"/>
    <w:rsid w:val="00591710"/>
    <w:rsid w:val="005921FA"/>
    <w:rsid w:val="005925B4"/>
    <w:rsid w:val="005937C9"/>
    <w:rsid w:val="005940C5"/>
    <w:rsid w:val="00594498"/>
    <w:rsid w:val="005944CF"/>
    <w:rsid w:val="0059480B"/>
    <w:rsid w:val="00594DDC"/>
    <w:rsid w:val="0059573C"/>
    <w:rsid w:val="005958FF"/>
    <w:rsid w:val="00595F85"/>
    <w:rsid w:val="00596064"/>
    <w:rsid w:val="0059629E"/>
    <w:rsid w:val="0059673A"/>
    <w:rsid w:val="0059684F"/>
    <w:rsid w:val="00596873"/>
    <w:rsid w:val="00596F64"/>
    <w:rsid w:val="0059713C"/>
    <w:rsid w:val="005973AA"/>
    <w:rsid w:val="005973F4"/>
    <w:rsid w:val="00597DBA"/>
    <w:rsid w:val="00597EEE"/>
    <w:rsid w:val="005A007D"/>
    <w:rsid w:val="005A01A7"/>
    <w:rsid w:val="005A0771"/>
    <w:rsid w:val="005A083B"/>
    <w:rsid w:val="005A1EDD"/>
    <w:rsid w:val="005A2264"/>
    <w:rsid w:val="005A25F2"/>
    <w:rsid w:val="005A288F"/>
    <w:rsid w:val="005A291F"/>
    <w:rsid w:val="005A315E"/>
    <w:rsid w:val="005A39A8"/>
    <w:rsid w:val="005A3AF5"/>
    <w:rsid w:val="005A457B"/>
    <w:rsid w:val="005A60A5"/>
    <w:rsid w:val="005A6495"/>
    <w:rsid w:val="005A6716"/>
    <w:rsid w:val="005A74B9"/>
    <w:rsid w:val="005A7942"/>
    <w:rsid w:val="005A7B2E"/>
    <w:rsid w:val="005B05D0"/>
    <w:rsid w:val="005B0727"/>
    <w:rsid w:val="005B0A8C"/>
    <w:rsid w:val="005B12BD"/>
    <w:rsid w:val="005B132C"/>
    <w:rsid w:val="005B1792"/>
    <w:rsid w:val="005B1998"/>
    <w:rsid w:val="005B208B"/>
    <w:rsid w:val="005B281D"/>
    <w:rsid w:val="005B2D7C"/>
    <w:rsid w:val="005B3DFC"/>
    <w:rsid w:val="005B3F7E"/>
    <w:rsid w:val="005B40A1"/>
    <w:rsid w:val="005B4362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B4C"/>
    <w:rsid w:val="005B6D18"/>
    <w:rsid w:val="005C0093"/>
    <w:rsid w:val="005C139F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4CD9"/>
    <w:rsid w:val="005C4D56"/>
    <w:rsid w:val="005C5A1A"/>
    <w:rsid w:val="005C63E8"/>
    <w:rsid w:val="005C6507"/>
    <w:rsid w:val="005C65E3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208B"/>
    <w:rsid w:val="005D238B"/>
    <w:rsid w:val="005D2466"/>
    <w:rsid w:val="005D2550"/>
    <w:rsid w:val="005D3BA0"/>
    <w:rsid w:val="005D41D2"/>
    <w:rsid w:val="005D4366"/>
    <w:rsid w:val="005D482D"/>
    <w:rsid w:val="005D48C3"/>
    <w:rsid w:val="005D61F5"/>
    <w:rsid w:val="005D68F2"/>
    <w:rsid w:val="005D6A3C"/>
    <w:rsid w:val="005D6DAC"/>
    <w:rsid w:val="005D74AD"/>
    <w:rsid w:val="005D768F"/>
    <w:rsid w:val="005D7752"/>
    <w:rsid w:val="005E1A46"/>
    <w:rsid w:val="005E2A78"/>
    <w:rsid w:val="005E2E7E"/>
    <w:rsid w:val="005E30D5"/>
    <w:rsid w:val="005E39BF"/>
    <w:rsid w:val="005E4612"/>
    <w:rsid w:val="005E48EE"/>
    <w:rsid w:val="005E4EA6"/>
    <w:rsid w:val="005E51D0"/>
    <w:rsid w:val="005E529C"/>
    <w:rsid w:val="005E5EFD"/>
    <w:rsid w:val="005E61AA"/>
    <w:rsid w:val="005E62F6"/>
    <w:rsid w:val="005E66D1"/>
    <w:rsid w:val="005E6BAB"/>
    <w:rsid w:val="005E72EC"/>
    <w:rsid w:val="005E7EFB"/>
    <w:rsid w:val="005F02A3"/>
    <w:rsid w:val="005F0FB6"/>
    <w:rsid w:val="005F13BF"/>
    <w:rsid w:val="005F2186"/>
    <w:rsid w:val="005F25B3"/>
    <w:rsid w:val="005F2CBC"/>
    <w:rsid w:val="005F2F29"/>
    <w:rsid w:val="005F3213"/>
    <w:rsid w:val="005F3D4F"/>
    <w:rsid w:val="005F3F82"/>
    <w:rsid w:val="005F4327"/>
    <w:rsid w:val="005F4CB3"/>
    <w:rsid w:val="005F5378"/>
    <w:rsid w:val="005F6191"/>
    <w:rsid w:val="005F7065"/>
    <w:rsid w:val="005F708E"/>
    <w:rsid w:val="005F76CF"/>
    <w:rsid w:val="0060066C"/>
    <w:rsid w:val="00600CFE"/>
    <w:rsid w:val="00603691"/>
    <w:rsid w:val="00603E1D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0972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DE7"/>
    <w:rsid w:val="00614EDE"/>
    <w:rsid w:val="006152B5"/>
    <w:rsid w:val="00615C34"/>
    <w:rsid w:val="00615FD4"/>
    <w:rsid w:val="0061612E"/>
    <w:rsid w:val="0061733A"/>
    <w:rsid w:val="006175ED"/>
    <w:rsid w:val="0061761D"/>
    <w:rsid w:val="00617EDA"/>
    <w:rsid w:val="006200E4"/>
    <w:rsid w:val="0062011D"/>
    <w:rsid w:val="00620261"/>
    <w:rsid w:val="006208C0"/>
    <w:rsid w:val="0062188D"/>
    <w:rsid w:val="00622249"/>
    <w:rsid w:val="006222A1"/>
    <w:rsid w:val="006230D2"/>
    <w:rsid w:val="00624242"/>
    <w:rsid w:val="006243AA"/>
    <w:rsid w:val="006245E3"/>
    <w:rsid w:val="006249A7"/>
    <w:rsid w:val="00624C0C"/>
    <w:rsid w:val="00624CEA"/>
    <w:rsid w:val="00624F73"/>
    <w:rsid w:val="0062506A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1D8"/>
    <w:rsid w:val="00630681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6C"/>
    <w:rsid w:val="00634CBE"/>
    <w:rsid w:val="00634E01"/>
    <w:rsid w:val="00634FDE"/>
    <w:rsid w:val="0063617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202D"/>
    <w:rsid w:val="00642A2B"/>
    <w:rsid w:val="00642BCF"/>
    <w:rsid w:val="00642E75"/>
    <w:rsid w:val="0064303A"/>
    <w:rsid w:val="00643063"/>
    <w:rsid w:val="006441B9"/>
    <w:rsid w:val="00644247"/>
    <w:rsid w:val="00644FE7"/>
    <w:rsid w:val="0064564E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B3"/>
    <w:rsid w:val="006541CC"/>
    <w:rsid w:val="00654713"/>
    <w:rsid w:val="0065475E"/>
    <w:rsid w:val="00655379"/>
    <w:rsid w:val="00655825"/>
    <w:rsid w:val="0065604D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B9F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FA0"/>
    <w:rsid w:val="00675117"/>
    <w:rsid w:val="006753C5"/>
    <w:rsid w:val="0067555E"/>
    <w:rsid w:val="00676003"/>
    <w:rsid w:val="006763CF"/>
    <w:rsid w:val="00676BC1"/>
    <w:rsid w:val="00676F9C"/>
    <w:rsid w:val="00680480"/>
    <w:rsid w:val="0068067B"/>
    <w:rsid w:val="006806A7"/>
    <w:rsid w:val="00680835"/>
    <w:rsid w:val="00681891"/>
    <w:rsid w:val="00681AA6"/>
    <w:rsid w:val="006829A8"/>
    <w:rsid w:val="006837F4"/>
    <w:rsid w:val="00684F9C"/>
    <w:rsid w:val="0068536C"/>
    <w:rsid w:val="006857D4"/>
    <w:rsid w:val="00685C18"/>
    <w:rsid w:val="0068613C"/>
    <w:rsid w:val="006862F6"/>
    <w:rsid w:val="00686E04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BD1"/>
    <w:rsid w:val="00693EC5"/>
    <w:rsid w:val="00694110"/>
    <w:rsid w:val="00694A2C"/>
    <w:rsid w:val="0069500E"/>
    <w:rsid w:val="0069519B"/>
    <w:rsid w:val="00695BF2"/>
    <w:rsid w:val="00696A15"/>
    <w:rsid w:val="006A00B7"/>
    <w:rsid w:val="006A0143"/>
    <w:rsid w:val="006A089B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DE3"/>
    <w:rsid w:val="006B3353"/>
    <w:rsid w:val="006B33DE"/>
    <w:rsid w:val="006B39D9"/>
    <w:rsid w:val="006B3B20"/>
    <w:rsid w:val="006B3D19"/>
    <w:rsid w:val="006B3F91"/>
    <w:rsid w:val="006B42F3"/>
    <w:rsid w:val="006B4357"/>
    <w:rsid w:val="006B4837"/>
    <w:rsid w:val="006B4934"/>
    <w:rsid w:val="006B4C5E"/>
    <w:rsid w:val="006B4F62"/>
    <w:rsid w:val="006B64ED"/>
    <w:rsid w:val="006B6A53"/>
    <w:rsid w:val="006B6B95"/>
    <w:rsid w:val="006B7199"/>
    <w:rsid w:val="006B7587"/>
    <w:rsid w:val="006B75B9"/>
    <w:rsid w:val="006C0035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0FFE"/>
    <w:rsid w:val="006D15CE"/>
    <w:rsid w:val="006D2381"/>
    <w:rsid w:val="006D3906"/>
    <w:rsid w:val="006D3B45"/>
    <w:rsid w:val="006D4052"/>
    <w:rsid w:val="006D426D"/>
    <w:rsid w:val="006D4446"/>
    <w:rsid w:val="006D5646"/>
    <w:rsid w:val="006D573C"/>
    <w:rsid w:val="006D598B"/>
    <w:rsid w:val="006D5FBA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A11"/>
    <w:rsid w:val="006E2D91"/>
    <w:rsid w:val="006E34BC"/>
    <w:rsid w:val="006E44F9"/>
    <w:rsid w:val="006E5102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2245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DD1"/>
    <w:rsid w:val="00702F3B"/>
    <w:rsid w:val="0070376D"/>
    <w:rsid w:val="00703A0E"/>
    <w:rsid w:val="007044B2"/>
    <w:rsid w:val="007050E8"/>
    <w:rsid w:val="007058CE"/>
    <w:rsid w:val="007058D7"/>
    <w:rsid w:val="00705C86"/>
    <w:rsid w:val="00707323"/>
    <w:rsid w:val="007077D1"/>
    <w:rsid w:val="00707D0B"/>
    <w:rsid w:val="00707DCD"/>
    <w:rsid w:val="007105CD"/>
    <w:rsid w:val="00710624"/>
    <w:rsid w:val="0071080B"/>
    <w:rsid w:val="00710C7B"/>
    <w:rsid w:val="0071142F"/>
    <w:rsid w:val="007123BD"/>
    <w:rsid w:val="00712C51"/>
    <w:rsid w:val="00713CFC"/>
    <w:rsid w:val="007142CF"/>
    <w:rsid w:val="007149DD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E25"/>
    <w:rsid w:val="007247B0"/>
    <w:rsid w:val="007248F1"/>
    <w:rsid w:val="00724AAD"/>
    <w:rsid w:val="00724C21"/>
    <w:rsid w:val="007254C1"/>
    <w:rsid w:val="007257D2"/>
    <w:rsid w:val="007267D4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6026"/>
    <w:rsid w:val="007375C5"/>
    <w:rsid w:val="007379F0"/>
    <w:rsid w:val="00737F39"/>
    <w:rsid w:val="00741103"/>
    <w:rsid w:val="00741A09"/>
    <w:rsid w:val="00741A5D"/>
    <w:rsid w:val="00742BB5"/>
    <w:rsid w:val="00742EAB"/>
    <w:rsid w:val="00742F51"/>
    <w:rsid w:val="00743C74"/>
    <w:rsid w:val="00743F8D"/>
    <w:rsid w:val="007448A4"/>
    <w:rsid w:val="007455A6"/>
    <w:rsid w:val="0074574C"/>
    <w:rsid w:val="00745E8D"/>
    <w:rsid w:val="00746C2F"/>
    <w:rsid w:val="00746F50"/>
    <w:rsid w:val="00746F64"/>
    <w:rsid w:val="0074787B"/>
    <w:rsid w:val="007502E7"/>
    <w:rsid w:val="00750548"/>
    <w:rsid w:val="0075115A"/>
    <w:rsid w:val="0075123C"/>
    <w:rsid w:val="0075160F"/>
    <w:rsid w:val="00751CDE"/>
    <w:rsid w:val="007521AF"/>
    <w:rsid w:val="00754435"/>
    <w:rsid w:val="00755167"/>
    <w:rsid w:val="007553C1"/>
    <w:rsid w:val="007559B5"/>
    <w:rsid w:val="00756177"/>
    <w:rsid w:val="007564E5"/>
    <w:rsid w:val="00756B7C"/>
    <w:rsid w:val="0075701F"/>
    <w:rsid w:val="00760351"/>
    <w:rsid w:val="007604F6"/>
    <w:rsid w:val="0076120C"/>
    <w:rsid w:val="007613EF"/>
    <w:rsid w:val="0076176D"/>
    <w:rsid w:val="00761974"/>
    <w:rsid w:val="00761F08"/>
    <w:rsid w:val="007627DB"/>
    <w:rsid w:val="0076293A"/>
    <w:rsid w:val="007633B4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1B8"/>
    <w:rsid w:val="0077090E"/>
    <w:rsid w:val="00770B97"/>
    <w:rsid w:val="00770D18"/>
    <w:rsid w:val="00771CE0"/>
    <w:rsid w:val="00772319"/>
    <w:rsid w:val="007723F6"/>
    <w:rsid w:val="007726A4"/>
    <w:rsid w:val="0077277A"/>
    <w:rsid w:val="007742D2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C75"/>
    <w:rsid w:val="007820D6"/>
    <w:rsid w:val="0078228D"/>
    <w:rsid w:val="00782847"/>
    <w:rsid w:val="00782F56"/>
    <w:rsid w:val="007830EF"/>
    <w:rsid w:val="00784393"/>
    <w:rsid w:val="00784BE5"/>
    <w:rsid w:val="00785530"/>
    <w:rsid w:val="00785D39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3D10"/>
    <w:rsid w:val="007940D2"/>
    <w:rsid w:val="0079486B"/>
    <w:rsid w:val="007948A4"/>
    <w:rsid w:val="00794D39"/>
    <w:rsid w:val="0079648E"/>
    <w:rsid w:val="0079689E"/>
    <w:rsid w:val="00796B3F"/>
    <w:rsid w:val="00796CA1"/>
    <w:rsid w:val="00796EA9"/>
    <w:rsid w:val="00796F65"/>
    <w:rsid w:val="00797289"/>
    <w:rsid w:val="0079753D"/>
    <w:rsid w:val="00797B3B"/>
    <w:rsid w:val="007A0B0D"/>
    <w:rsid w:val="007A0BCA"/>
    <w:rsid w:val="007A11FA"/>
    <w:rsid w:val="007A18FF"/>
    <w:rsid w:val="007A21F1"/>
    <w:rsid w:val="007A2281"/>
    <w:rsid w:val="007A2488"/>
    <w:rsid w:val="007A2584"/>
    <w:rsid w:val="007A27EE"/>
    <w:rsid w:val="007A391D"/>
    <w:rsid w:val="007A42AA"/>
    <w:rsid w:val="007A44BC"/>
    <w:rsid w:val="007A4A63"/>
    <w:rsid w:val="007A512C"/>
    <w:rsid w:val="007A5373"/>
    <w:rsid w:val="007A5A99"/>
    <w:rsid w:val="007A5FBA"/>
    <w:rsid w:val="007B13D2"/>
    <w:rsid w:val="007B1A23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14"/>
    <w:rsid w:val="007C06D3"/>
    <w:rsid w:val="007C07B8"/>
    <w:rsid w:val="007C0D03"/>
    <w:rsid w:val="007C117A"/>
    <w:rsid w:val="007C160A"/>
    <w:rsid w:val="007C163D"/>
    <w:rsid w:val="007C1695"/>
    <w:rsid w:val="007C1C28"/>
    <w:rsid w:val="007C26B2"/>
    <w:rsid w:val="007C2914"/>
    <w:rsid w:val="007C3673"/>
    <w:rsid w:val="007C36BE"/>
    <w:rsid w:val="007C3DED"/>
    <w:rsid w:val="007C41D6"/>
    <w:rsid w:val="007C46CA"/>
    <w:rsid w:val="007C47CD"/>
    <w:rsid w:val="007C4F5E"/>
    <w:rsid w:val="007C4FFC"/>
    <w:rsid w:val="007C5297"/>
    <w:rsid w:val="007C54BE"/>
    <w:rsid w:val="007C5A80"/>
    <w:rsid w:val="007C64F6"/>
    <w:rsid w:val="007C69F6"/>
    <w:rsid w:val="007C7E19"/>
    <w:rsid w:val="007C7EB1"/>
    <w:rsid w:val="007D0B2C"/>
    <w:rsid w:val="007D0C9B"/>
    <w:rsid w:val="007D139C"/>
    <w:rsid w:val="007D1AA1"/>
    <w:rsid w:val="007D3D99"/>
    <w:rsid w:val="007D46DF"/>
    <w:rsid w:val="007D4D2B"/>
    <w:rsid w:val="007D5675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4CC8"/>
    <w:rsid w:val="007E5F7A"/>
    <w:rsid w:val="007E6478"/>
    <w:rsid w:val="007E6AEC"/>
    <w:rsid w:val="007E738F"/>
    <w:rsid w:val="007E781F"/>
    <w:rsid w:val="007E7BC3"/>
    <w:rsid w:val="007E7D82"/>
    <w:rsid w:val="007F0049"/>
    <w:rsid w:val="007F0D4D"/>
    <w:rsid w:val="007F124B"/>
    <w:rsid w:val="007F1597"/>
    <w:rsid w:val="007F2460"/>
    <w:rsid w:val="007F3272"/>
    <w:rsid w:val="007F3A9B"/>
    <w:rsid w:val="007F3B6C"/>
    <w:rsid w:val="007F3D62"/>
    <w:rsid w:val="007F402D"/>
    <w:rsid w:val="007F4491"/>
    <w:rsid w:val="007F501A"/>
    <w:rsid w:val="007F53D2"/>
    <w:rsid w:val="007F5933"/>
    <w:rsid w:val="007F5C17"/>
    <w:rsid w:val="007F641C"/>
    <w:rsid w:val="007F6717"/>
    <w:rsid w:val="007F6CB2"/>
    <w:rsid w:val="007F6EFE"/>
    <w:rsid w:val="0080042E"/>
    <w:rsid w:val="00800614"/>
    <w:rsid w:val="008008A5"/>
    <w:rsid w:val="00800A7F"/>
    <w:rsid w:val="00800C12"/>
    <w:rsid w:val="00800EDC"/>
    <w:rsid w:val="008011C0"/>
    <w:rsid w:val="008017F9"/>
    <w:rsid w:val="00801979"/>
    <w:rsid w:val="00801E39"/>
    <w:rsid w:val="0080212B"/>
    <w:rsid w:val="008022A4"/>
    <w:rsid w:val="00802375"/>
    <w:rsid w:val="00802DAB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06CAD"/>
    <w:rsid w:val="00810BBD"/>
    <w:rsid w:val="00810F16"/>
    <w:rsid w:val="00810FD1"/>
    <w:rsid w:val="008110EF"/>
    <w:rsid w:val="008112D4"/>
    <w:rsid w:val="0081130F"/>
    <w:rsid w:val="00812582"/>
    <w:rsid w:val="00812F46"/>
    <w:rsid w:val="008132DA"/>
    <w:rsid w:val="0081354C"/>
    <w:rsid w:val="0081443F"/>
    <w:rsid w:val="0081475D"/>
    <w:rsid w:val="00814950"/>
    <w:rsid w:val="00814A73"/>
    <w:rsid w:val="00814F8F"/>
    <w:rsid w:val="00814FD6"/>
    <w:rsid w:val="00815556"/>
    <w:rsid w:val="00816695"/>
    <w:rsid w:val="00817335"/>
    <w:rsid w:val="0081788B"/>
    <w:rsid w:val="00817BDB"/>
    <w:rsid w:val="00817EEA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9EF"/>
    <w:rsid w:val="008425C5"/>
    <w:rsid w:val="00842D6D"/>
    <w:rsid w:val="00842FB8"/>
    <w:rsid w:val="008431F7"/>
    <w:rsid w:val="00843404"/>
    <w:rsid w:val="0084340E"/>
    <w:rsid w:val="008436B6"/>
    <w:rsid w:val="008439A0"/>
    <w:rsid w:val="00844C11"/>
    <w:rsid w:val="00844EA3"/>
    <w:rsid w:val="00844F02"/>
    <w:rsid w:val="00845421"/>
    <w:rsid w:val="008462F5"/>
    <w:rsid w:val="0084655B"/>
    <w:rsid w:val="00846924"/>
    <w:rsid w:val="00846BE0"/>
    <w:rsid w:val="00847112"/>
    <w:rsid w:val="00847B0E"/>
    <w:rsid w:val="00847CDD"/>
    <w:rsid w:val="00850057"/>
    <w:rsid w:val="008503DB"/>
    <w:rsid w:val="00850DB9"/>
    <w:rsid w:val="00851791"/>
    <w:rsid w:val="008519DA"/>
    <w:rsid w:val="00851A95"/>
    <w:rsid w:val="00851EDC"/>
    <w:rsid w:val="00852102"/>
    <w:rsid w:val="0085267F"/>
    <w:rsid w:val="008526BB"/>
    <w:rsid w:val="00852FF2"/>
    <w:rsid w:val="0085422C"/>
    <w:rsid w:val="00854AEA"/>
    <w:rsid w:val="0085561F"/>
    <w:rsid w:val="008565ED"/>
    <w:rsid w:val="008572D4"/>
    <w:rsid w:val="00857761"/>
    <w:rsid w:val="00857837"/>
    <w:rsid w:val="00857A9D"/>
    <w:rsid w:val="00857C14"/>
    <w:rsid w:val="00857CD4"/>
    <w:rsid w:val="00860D23"/>
    <w:rsid w:val="00861C12"/>
    <w:rsid w:val="0086326C"/>
    <w:rsid w:val="0086357D"/>
    <w:rsid w:val="00864125"/>
    <w:rsid w:val="00864C0A"/>
    <w:rsid w:val="00864EFD"/>
    <w:rsid w:val="00865276"/>
    <w:rsid w:val="00865AC7"/>
    <w:rsid w:val="00867B55"/>
    <w:rsid w:val="00867F26"/>
    <w:rsid w:val="00870D0B"/>
    <w:rsid w:val="00870EBB"/>
    <w:rsid w:val="00871743"/>
    <w:rsid w:val="00872A58"/>
    <w:rsid w:val="00872ADD"/>
    <w:rsid w:val="00872B6E"/>
    <w:rsid w:val="008735C6"/>
    <w:rsid w:val="00873BE9"/>
    <w:rsid w:val="00873E11"/>
    <w:rsid w:val="0087428C"/>
    <w:rsid w:val="008742FA"/>
    <w:rsid w:val="008750DD"/>
    <w:rsid w:val="0087574A"/>
    <w:rsid w:val="0087686D"/>
    <w:rsid w:val="00876BBD"/>
    <w:rsid w:val="0087702A"/>
    <w:rsid w:val="008803EA"/>
    <w:rsid w:val="0088169F"/>
    <w:rsid w:val="0088199D"/>
    <w:rsid w:val="00881A06"/>
    <w:rsid w:val="00881AA2"/>
    <w:rsid w:val="00881EFF"/>
    <w:rsid w:val="008825DD"/>
    <w:rsid w:val="00882871"/>
    <w:rsid w:val="00882C7A"/>
    <w:rsid w:val="0088312B"/>
    <w:rsid w:val="00883502"/>
    <w:rsid w:val="00883F4A"/>
    <w:rsid w:val="00884144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7106"/>
    <w:rsid w:val="0088733D"/>
    <w:rsid w:val="008878B1"/>
    <w:rsid w:val="00887BEA"/>
    <w:rsid w:val="0089155A"/>
    <w:rsid w:val="00891FFA"/>
    <w:rsid w:val="008921D9"/>
    <w:rsid w:val="00892A84"/>
    <w:rsid w:val="008932AE"/>
    <w:rsid w:val="00893E61"/>
    <w:rsid w:val="00894217"/>
    <w:rsid w:val="0089573B"/>
    <w:rsid w:val="0089618F"/>
    <w:rsid w:val="00897CB5"/>
    <w:rsid w:val="00897EE1"/>
    <w:rsid w:val="00897FBD"/>
    <w:rsid w:val="008A0113"/>
    <w:rsid w:val="008A08C5"/>
    <w:rsid w:val="008A11E5"/>
    <w:rsid w:val="008A1298"/>
    <w:rsid w:val="008A1857"/>
    <w:rsid w:val="008A2784"/>
    <w:rsid w:val="008A29F5"/>
    <w:rsid w:val="008A3088"/>
    <w:rsid w:val="008A36EF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20"/>
    <w:rsid w:val="008A686A"/>
    <w:rsid w:val="008A6B71"/>
    <w:rsid w:val="008A6C4D"/>
    <w:rsid w:val="008A6D58"/>
    <w:rsid w:val="008A6E51"/>
    <w:rsid w:val="008A6F8A"/>
    <w:rsid w:val="008A75FF"/>
    <w:rsid w:val="008A7A9A"/>
    <w:rsid w:val="008A7BEC"/>
    <w:rsid w:val="008B001E"/>
    <w:rsid w:val="008B011E"/>
    <w:rsid w:val="008B0F40"/>
    <w:rsid w:val="008B0F67"/>
    <w:rsid w:val="008B336C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06C"/>
    <w:rsid w:val="008C195C"/>
    <w:rsid w:val="008C200B"/>
    <w:rsid w:val="008C2C9C"/>
    <w:rsid w:val="008C3224"/>
    <w:rsid w:val="008C347D"/>
    <w:rsid w:val="008C355E"/>
    <w:rsid w:val="008C3868"/>
    <w:rsid w:val="008C3969"/>
    <w:rsid w:val="008C3D82"/>
    <w:rsid w:val="008C401D"/>
    <w:rsid w:val="008C4276"/>
    <w:rsid w:val="008C5A6A"/>
    <w:rsid w:val="008C5BF3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D29"/>
    <w:rsid w:val="008D121F"/>
    <w:rsid w:val="008D1BA9"/>
    <w:rsid w:val="008D21E2"/>
    <w:rsid w:val="008D263D"/>
    <w:rsid w:val="008D2AC0"/>
    <w:rsid w:val="008D35E9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44C4"/>
    <w:rsid w:val="008E53F0"/>
    <w:rsid w:val="008E56ED"/>
    <w:rsid w:val="008E5A56"/>
    <w:rsid w:val="008E6468"/>
    <w:rsid w:val="008E76AE"/>
    <w:rsid w:val="008E79D6"/>
    <w:rsid w:val="008F0623"/>
    <w:rsid w:val="008F07CB"/>
    <w:rsid w:val="008F113F"/>
    <w:rsid w:val="008F19B5"/>
    <w:rsid w:val="008F2A07"/>
    <w:rsid w:val="008F2A3A"/>
    <w:rsid w:val="008F2ADC"/>
    <w:rsid w:val="008F2C49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C9D"/>
    <w:rsid w:val="008F718D"/>
    <w:rsid w:val="008F774E"/>
    <w:rsid w:val="009010EE"/>
    <w:rsid w:val="009010FE"/>
    <w:rsid w:val="009016F1"/>
    <w:rsid w:val="00901780"/>
    <w:rsid w:val="00901AFF"/>
    <w:rsid w:val="009020D5"/>
    <w:rsid w:val="009024BF"/>
    <w:rsid w:val="0090295F"/>
    <w:rsid w:val="009029FC"/>
    <w:rsid w:val="00902E83"/>
    <w:rsid w:val="0090402D"/>
    <w:rsid w:val="00904E6A"/>
    <w:rsid w:val="00904F61"/>
    <w:rsid w:val="00905E88"/>
    <w:rsid w:val="009065D0"/>
    <w:rsid w:val="00907701"/>
    <w:rsid w:val="00907AB3"/>
    <w:rsid w:val="00907F4E"/>
    <w:rsid w:val="00910785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5400"/>
    <w:rsid w:val="00915AEB"/>
    <w:rsid w:val="00915F63"/>
    <w:rsid w:val="0091616E"/>
    <w:rsid w:val="009170B2"/>
    <w:rsid w:val="00917E88"/>
    <w:rsid w:val="00920B50"/>
    <w:rsid w:val="00921898"/>
    <w:rsid w:val="00921D00"/>
    <w:rsid w:val="009220C6"/>
    <w:rsid w:val="0092251E"/>
    <w:rsid w:val="009229AD"/>
    <w:rsid w:val="00922CB1"/>
    <w:rsid w:val="0092301A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3099F"/>
    <w:rsid w:val="00931F84"/>
    <w:rsid w:val="009321BA"/>
    <w:rsid w:val="009327EC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6424"/>
    <w:rsid w:val="009374BE"/>
    <w:rsid w:val="00937A15"/>
    <w:rsid w:val="00937FD6"/>
    <w:rsid w:val="00940343"/>
    <w:rsid w:val="00942296"/>
    <w:rsid w:val="00942A75"/>
    <w:rsid w:val="00943274"/>
    <w:rsid w:val="0094358B"/>
    <w:rsid w:val="0094371C"/>
    <w:rsid w:val="00943C1F"/>
    <w:rsid w:val="00943CC4"/>
    <w:rsid w:val="00943EE7"/>
    <w:rsid w:val="009441D3"/>
    <w:rsid w:val="00944A14"/>
    <w:rsid w:val="00944D50"/>
    <w:rsid w:val="0094552C"/>
    <w:rsid w:val="00945C06"/>
    <w:rsid w:val="00945D4F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CAE"/>
    <w:rsid w:val="00952F68"/>
    <w:rsid w:val="00954714"/>
    <w:rsid w:val="00954E12"/>
    <w:rsid w:val="00955AA7"/>
    <w:rsid w:val="009565EB"/>
    <w:rsid w:val="0095678B"/>
    <w:rsid w:val="00960922"/>
    <w:rsid w:val="00961E97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495"/>
    <w:rsid w:val="00971756"/>
    <w:rsid w:val="00971D7C"/>
    <w:rsid w:val="00972778"/>
    <w:rsid w:val="00972BF2"/>
    <w:rsid w:val="009734B3"/>
    <w:rsid w:val="0097384E"/>
    <w:rsid w:val="00973B8C"/>
    <w:rsid w:val="00974179"/>
    <w:rsid w:val="009744AB"/>
    <w:rsid w:val="00974967"/>
    <w:rsid w:val="00974B0C"/>
    <w:rsid w:val="00974CF4"/>
    <w:rsid w:val="00974FD5"/>
    <w:rsid w:val="00975D9B"/>
    <w:rsid w:val="0098002D"/>
    <w:rsid w:val="00980070"/>
    <w:rsid w:val="00980650"/>
    <w:rsid w:val="00980D69"/>
    <w:rsid w:val="0098112F"/>
    <w:rsid w:val="00981B07"/>
    <w:rsid w:val="00982496"/>
    <w:rsid w:val="00982B76"/>
    <w:rsid w:val="00982D6B"/>
    <w:rsid w:val="00982E23"/>
    <w:rsid w:val="00983880"/>
    <w:rsid w:val="00985896"/>
    <w:rsid w:val="00985CB4"/>
    <w:rsid w:val="009864D6"/>
    <w:rsid w:val="009865C8"/>
    <w:rsid w:val="009867C3"/>
    <w:rsid w:val="0098777D"/>
    <w:rsid w:val="00987F2F"/>
    <w:rsid w:val="00990748"/>
    <w:rsid w:val="00990814"/>
    <w:rsid w:val="00990B4B"/>
    <w:rsid w:val="009915DA"/>
    <w:rsid w:val="00991624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726F"/>
    <w:rsid w:val="009A1962"/>
    <w:rsid w:val="009A1A2C"/>
    <w:rsid w:val="009A2472"/>
    <w:rsid w:val="009A2AA6"/>
    <w:rsid w:val="009A2AA9"/>
    <w:rsid w:val="009A3139"/>
    <w:rsid w:val="009A34ED"/>
    <w:rsid w:val="009A3E2E"/>
    <w:rsid w:val="009A4B3C"/>
    <w:rsid w:val="009A4D23"/>
    <w:rsid w:val="009A4D28"/>
    <w:rsid w:val="009A5826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869"/>
    <w:rsid w:val="009B3959"/>
    <w:rsid w:val="009B3BE6"/>
    <w:rsid w:val="009B3C5D"/>
    <w:rsid w:val="009B4CFB"/>
    <w:rsid w:val="009B585D"/>
    <w:rsid w:val="009B5A77"/>
    <w:rsid w:val="009B5C8B"/>
    <w:rsid w:val="009B6078"/>
    <w:rsid w:val="009B6086"/>
    <w:rsid w:val="009B615A"/>
    <w:rsid w:val="009B684A"/>
    <w:rsid w:val="009B7541"/>
    <w:rsid w:val="009C0882"/>
    <w:rsid w:val="009C12C0"/>
    <w:rsid w:val="009C158C"/>
    <w:rsid w:val="009C1903"/>
    <w:rsid w:val="009C1A36"/>
    <w:rsid w:val="009C1B68"/>
    <w:rsid w:val="009C3036"/>
    <w:rsid w:val="009C62C0"/>
    <w:rsid w:val="009C7366"/>
    <w:rsid w:val="009C78B2"/>
    <w:rsid w:val="009C7C8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DD6"/>
    <w:rsid w:val="009D3256"/>
    <w:rsid w:val="009D3581"/>
    <w:rsid w:val="009D3C3F"/>
    <w:rsid w:val="009D3FA9"/>
    <w:rsid w:val="009D5724"/>
    <w:rsid w:val="009D598A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3AD"/>
    <w:rsid w:val="009E4539"/>
    <w:rsid w:val="009E4846"/>
    <w:rsid w:val="009E48F0"/>
    <w:rsid w:val="009E4DE1"/>
    <w:rsid w:val="009E508F"/>
    <w:rsid w:val="009E66FB"/>
    <w:rsid w:val="009E6BF4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84F"/>
    <w:rsid w:val="009F2C27"/>
    <w:rsid w:val="009F2F43"/>
    <w:rsid w:val="009F38D4"/>
    <w:rsid w:val="009F3CD3"/>
    <w:rsid w:val="009F4068"/>
    <w:rsid w:val="009F40F2"/>
    <w:rsid w:val="009F4A3D"/>
    <w:rsid w:val="009F5429"/>
    <w:rsid w:val="009F5686"/>
    <w:rsid w:val="009F5BAB"/>
    <w:rsid w:val="009F5C81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9F7778"/>
    <w:rsid w:val="00A000CE"/>
    <w:rsid w:val="00A00261"/>
    <w:rsid w:val="00A00DE8"/>
    <w:rsid w:val="00A00E97"/>
    <w:rsid w:val="00A010B5"/>
    <w:rsid w:val="00A01292"/>
    <w:rsid w:val="00A019CC"/>
    <w:rsid w:val="00A020FA"/>
    <w:rsid w:val="00A021A7"/>
    <w:rsid w:val="00A0235E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763E"/>
    <w:rsid w:val="00A1037F"/>
    <w:rsid w:val="00A110F0"/>
    <w:rsid w:val="00A11138"/>
    <w:rsid w:val="00A11781"/>
    <w:rsid w:val="00A1196A"/>
    <w:rsid w:val="00A11A81"/>
    <w:rsid w:val="00A12F8A"/>
    <w:rsid w:val="00A1433C"/>
    <w:rsid w:val="00A14A3A"/>
    <w:rsid w:val="00A154A6"/>
    <w:rsid w:val="00A157A2"/>
    <w:rsid w:val="00A15CBD"/>
    <w:rsid w:val="00A168FD"/>
    <w:rsid w:val="00A16EBD"/>
    <w:rsid w:val="00A208D6"/>
    <w:rsid w:val="00A20AA2"/>
    <w:rsid w:val="00A20DD7"/>
    <w:rsid w:val="00A212E7"/>
    <w:rsid w:val="00A219A3"/>
    <w:rsid w:val="00A222E1"/>
    <w:rsid w:val="00A22365"/>
    <w:rsid w:val="00A22B7F"/>
    <w:rsid w:val="00A2355A"/>
    <w:rsid w:val="00A23C5C"/>
    <w:rsid w:val="00A2408A"/>
    <w:rsid w:val="00A24D23"/>
    <w:rsid w:val="00A2556B"/>
    <w:rsid w:val="00A25719"/>
    <w:rsid w:val="00A2578B"/>
    <w:rsid w:val="00A25DAF"/>
    <w:rsid w:val="00A25DB6"/>
    <w:rsid w:val="00A25E63"/>
    <w:rsid w:val="00A264E4"/>
    <w:rsid w:val="00A26D09"/>
    <w:rsid w:val="00A2732A"/>
    <w:rsid w:val="00A27923"/>
    <w:rsid w:val="00A30533"/>
    <w:rsid w:val="00A313C9"/>
    <w:rsid w:val="00A33B41"/>
    <w:rsid w:val="00A341DE"/>
    <w:rsid w:val="00A34266"/>
    <w:rsid w:val="00A34786"/>
    <w:rsid w:val="00A34BD2"/>
    <w:rsid w:val="00A34C33"/>
    <w:rsid w:val="00A3516A"/>
    <w:rsid w:val="00A35D91"/>
    <w:rsid w:val="00A3619B"/>
    <w:rsid w:val="00A369DA"/>
    <w:rsid w:val="00A36F28"/>
    <w:rsid w:val="00A3758E"/>
    <w:rsid w:val="00A37754"/>
    <w:rsid w:val="00A37B7E"/>
    <w:rsid w:val="00A40162"/>
    <w:rsid w:val="00A421B0"/>
    <w:rsid w:val="00A42827"/>
    <w:rsid w:val="00A4375D"/>
    <w:rsid w:val="00A43C61"/>
    <w:rsid w:val="00A43F27"/>
    <w:rsid w:val="00A44B41"/>
    <w:rsid w:val="00A4625C"/>
    <w:rsid w:val="00A46B04"/>
    <w:rsid w:val="00A46C72"/>
    <w:rsid w:val="00A46E4B"/>
    <w:rsid w:val="00A4709B"/>
    <w:rsid w:val="00A47159"/>
    <w:rsid w:val="00A479CE"/>
    <w:rsid w:val="00A47AEE"/>
    <w:rsid w:val="00A47D9F"/>
    <w:rsid w:val="00A515C7"/>
    <w:rsid w:val="00A52149"/>
    <w:rsid w:val="00A529B3"/>
    <w:rsid w:val="00A52CA6"/>
    <w:rsid w:val="00A52E17"/>
    <w:rsid w:val="00A5343C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C41"/>
    <w:rsid w:val="00A57359"/>
    <w:rsid w:val="00A576F0"/>
    <w:rsid w:val="00A577BA"/>
    <w:rsid w:val="00A604D9"/>
    <w:rsid w:val="00A60BF5"/>
    <w:rsid w:val="00A6125A"/>
    <w:rsid w:val="00A614AD"/>
    <w:rsid w:val="00A61A52"/>
    <w:rsid w:val="00A6222E"/>
    <w:rsid w:val="00A63528"/>
    <w:rsid w:val="00A63CAB"/>
    <w:rsid w:val="00A64260"/>
    <w:rsid w:val="00A6474E"/>
    <w:rsid w:val="00A64B0F"/>
    <w:rsid w:val="00A66DD1"/>
    <w:rsid w:val="00A67BFD"/>
    <w:rsid w:val="00A701EB"/>
    <w:rsid w:val="00A70572"/>
    <w:rsid w:val="00A70A95"/>
    <w:rsid w:val="00A70C1C"/>
    <w:rsid w:val="00A71041"/>
    <w:rsid w:val="00A71227"/>
    <w:rsid w:val="00A71AEA"/>
    <w:rsid w:val="00A71E19"/>
    <w:rsid w:val="00A721A3"/>
    <w:rsid w:val="00A72873"/>
    <w:rsid w:val="00A73166"/>
    <w:rsid w:val="00A735BB"/>
    <w:rsid w:val="00A736AE"/>
    <w:rsid w:val="00A73B71"/>
    <w:rsid w:val="00A7510C"/>
    <w:rsid w:val="00A755F4"/>
    <w:rsid w:val="00A75BBD"/>
    <w:rsid w:val="00A75EC7"/>
    <w:rsid w:val="00A7608C"/>
    <w:rsid w:val="00A7652E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593C"/>
    <w:rsid w:val="00A863D3"/>
    <w:rsid w:val="00A866CB"/>
    <w:rsid w:val="00A86DA4"/>
    <w:rsid w:val="00A86FE4"/>
    <w:rsid w:val="00A877D4"/>
    <w:rsid w:val="00A87B22"/>
    <w:rsid w:val="00A87BF9"/>
    <w:rsid w:val="00A90096"/>
    <w:rsid w:val="00A903C0"/>
    <w:rsid w:val="00A90FAB"/>
    <w:rsid w:val="00A91EB3"/>
    <w:rsid w:val="00A92256"/>
    <w:rsid w:val="00A94339"/>
    <w:rsid w:val="00A94671"/>
    <w:rsid w:val="00A95621"/>
    <w:rsid w:val="00A9575B"/>
    <w:rsid w:val="00A95A0F"/>
    <w:rsid w:val="00A96DD5"/>
    <w:rsid w:val="00A977F8"/>
    <w:rsid w:val="00A97939"/>
    <w:rsid w:val="00AA095D"/>
    <w:rsid w:val="00AA0D5A"/>
    <w:rsid w:val="00AA0ECF"/>
    <w:rsid w:val="00AA135B"/>
    <w:rsid w:val="00AA180A"/>
    <w:rsid w:val="00AA202B"/>
    <w:rsid w:val="00AA2450"/>
    <w:rsid w:val="00AA2619"/>
    <w:rsid w:val="00AA2D8D"/>
    <w:rsid w:val="00AA2FEB"/>
    <w:rsid w:val="00AA316A"/>
    <w:rsid w:val="00AA35E9"/>
    <w:rsid w:val="00AA3ABB"/>
    <w:rsid w:val="00AA40CF"/>
    <w:rsid w:val="00AA4340"/>
    <w:rsid w:val="00AA50BC"/>
    <w:rsid w:val="00AA524B"/>
    <w:rsid w:val="00AA5432"/>
    <w:rsid w:val="00AA5DB7"/>
    <w:rsid w:val="00AA5F2F"/>
    <w:rsid w:val="00AA623A"/>
    <w:rsid w:val="00AA64D0"/>
    <w:rsid w:val="00AA7177"/>
    <w:rsid w:val="00AA72D8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31BA"/>
    <w:rsid w:val="00AC3843"/>
    <w:rsid w:val="00AC448D"/>
    <w:rsid w:val="00AC4B83"/>
    <w:rsid w:val="00AC4CA7"/>
    <w:rsid w:val="00AC5179"/>
    <w:rsid w:val="00AC5835"/>
    <w:rsid w:val="00AC59EF"/>
    <w:rsid w:val="00AC5C40"/>
    <w:rsid w:val="00AC61B1"/>
    <w:rsid w:val="00AC61BD"/>
    <w:rsid w:val="00AC6C9C"/>
    <w:rsid w:val="00AC7642"/>
    <w:rsid w:val="00AC7D37"/>
    <w:rsid w:val="00AD0B81"/>
    <w:rsid w:val="00AD21DD"/>
    <w:rsid w:val="00AD22DC"/>
    <w:rsid w:val="00AD2700"/>
    <w:rsid w:val="00AD35BC"/>
    <w:rsid w:val="00AD3697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D77B7"/>
    <w:rsid w:val="00AD794D"/>
    <w:rsid w:val="00AE01CF"/>
    <w:rsid w:val="00AE0804"/>
    <w:rsid w:val="00AE08F9"/>
    <w:rsid w:val="00AE1C6D"/>
    <w:rsid w:val="00AE2672"/>
    <w:rsid w:val="00AE327A"/>
    <w:rsid w:val="00AE34BA"/>
    <w:rsid w:val="00AE37C8"/>
    <w:rsid w:val="00AE3D98"/>
    <w:rsid w:val="00AE4350"/>
    <w:rsid w:val="00AE491F"/>
    <w:rsid w:val="00AE51CF"/>
    <w:rsid w:val="00AE5280"/>
    <w:rsid w:val="00AE5E85"/>
    <w:rsid w:val="00AE60A8"/>
    <w:rsid w:val="00AE69C2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DAF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EAC"/>
    <w:rsid w:val="00B021A6"/>
    <w:rsid w:val="00B02CFC"/>
    <w:rsid w:val="00B031B8"/>
    <w:rsid w:val="00B031EE"/>
    <w:rsid w:val="00B04DB1"/>
    <w:rsid w:val="00B050F8"/>
    <w:rsid w:val="00B05BE4"/>
    <w:rsid w:val="00B05F02"/>
    <w:rsid w:val="00B06480"/>
    <w:rsid w:val="00B06755"/>
    <w:rsid w:val="00B104E9"/>
    <w:rsid w:val="00B1082A"/>
    <w:rsid w:val="00B10AB8"/>
    <w:rsid w:val="00B10C05"/>
    <w:rsid w:val="00B110C7"/>
    <w:rsid w:val="00B11C22"/>
    <w:rsid w:val="00B120C2"/>
    <w:rsid w:val="00B1301F"/>
    <w:rsid w:val="00B130BE"/>
    <w:rsid w:val="00B136AF"/>
    <w:rsid w:val="00B13C05"/>
    <w:rsid w:val="00B156EC"/>
    <w:rsid w:val="00B158CF"/>
    <w:rsid w:val="00B15FF1"/>
    <w:rsid w:val="00B1606A"/>
    <w:rsid w:val="00B16B91"/>
    <w:rsid w:val="00B16F76"/>
    <w:rsid w:val="00B1743F"/>
    <w:rsid w:val="00B1764D"/>
    <w:rsid w:val="00B17A55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6876"/>
    <w:rsid w:val="00B36D30"/>
    <w:rsid w:val="00B36FDF"/>
    <w:rsid w:val="00B37907"/>
    <w:rsid w:val="00B37F44"/>
    <w:rsid w:val="00B40056"/>
    <w:rsid w:val="00B411F5"/>
    <w:rsid w:val="00B41316"/>
    <w:rsid w:val="00B42C6C"/>
    <w:rsid w:val="00B45485"/>
    <w:rsid w:val="00B459BA"/>
    <w:rsid w:val="00B463CA"/>
    <w:rsid w:val="00B46B18"/>
    <w:rsid w:val="00B46B7A"/>
    <w:rsid w:val="00B47438"/>
    <w:rsid w:val="00B50468"/>
    <w:rsid w:val="00B50A18"/>
    <w:rsid w:val="00B51405"/>
    <w:rsid w:val="00B518B6"/>
    <w:rsid w:val="00B51A4D"/>
    <w:rsid w:val="00B525DF"/>
    <w:rsid w:val="00B52812"/>
    <w:rsid w:val="00B5285B"/>
    <w:rsid w:val="00B53583"/>
    <w:rsid w:val="00B53837"/>
    <w:rsid w:val="00B53A29"/>
    <w:rsid w:val="00B53AF9"/>
    <w:rsid w:val="00B54338"/>
    <w:rsid w:val="00B5456A"/>
    <w:rsid w:val="00B548DC"/>
    <w:rsid w:val="00B549CF"/>
    <w:rsid w:val="00B54EE6"/>
    <w:rsid w:val="00B5509C"/>
    <w:rsid w:val="00B55883"/>
    <w:rsid w:val="00B55BC0"/>
    <w:rsid w:val="00B56BC5"/>
    <w:rsid w:val="00B574DA"/>
    <w:rsid w:val="00B579FC"/>
    <w:rsid w:val="00B57E10"/>
    <w:rsid w:val="00B603EC"/>
    <w:rsid w:val="00B60682"/>
    <w:rsid w:val="00B60712"/>
    <w:rsid w:val="00B61093"/>
    <w:rsid w:val="00B61121"/>
    <w:rsid w:val="00B61416"/>
    <w:rsid w:val="00B62E28"/>
    <w:rsid w:val="00B63542"/>
    <w:rsid w:val="00B63DC9"/>
    <w:rsid w:val="00B63F29"/>
    <w:rsid w:val="00B6435A"/>
    <w:rsid w:val="00B6444C"/>
    <w:rsid w:val="00B64F44"/>
    <w:rsid w:val="00B650B6"/>
    <w:rsid w:val="00B65187"/>
    <w:rsid w:val="00B651B0"/>
    <w:rsid w:val="00B65BB9"/>
    <w:rsid w:val="00B67159"/>
    <w:rsid w:val="00B67A50"/>
    <w:rsid w:val="00B70176"/>
    <w:rsid w:val="00B7050E"/>
    <w:rsid w:val="00B70758"/>
    <w:rsid w:val="00B70767"/>
    <w:rsid w:val="00B708B7"/>
    <w:rsid w:val="00B71AF9"/>
    <w:rsid w:val="00B71EF5"/>
    <w:rsid w:val="00B71EF6"/>
    <w:rsid w:val="00B735BF"/>
    <w:rsid w:val="00B73B48"/>
    <w:rsid w:val="00B7497E"/>
    <w:rsid w:val="00B753E8"/>
    <w:rsid w:val="00B756ED"/>
    <w:rsid w:val="00B75BEA"/>
    <w:rsid w:val="00B75CA7"/>
    <w:rsid w:val="00B75D9A"/>
    <w:rsid w:val="00B76126"/>
    <w:rsid w:val="00B76492"/>
    <w:rsid w:val="00B768B3"/>
    <w:rsid w:val="00B772EA"/>
    <w:rsid w:val="00B7777B"/>
    <w:rsid w:val="00B77B7B"/>
    <w:rsid w:val="00B80859"/>
    <w:rsid w:val="00B80E85"/>
    <w:rsid w:val="00B81297"/>
    <w:rsid w:val="00B813DE"/>
    <w:rsid w:val="00B817A6"/>
    <w:rsid w:val="00B817C0"/>
    <w:rsid w:val="00B82021"/>
    <w:rsid w:val="00B82556"/>
    <w:rsid w:val="00B838FD"/>
    <w:rsid w:val="00B83D6F"/>
    <w:rsid w:val="00B842E2"/>
    <w:rsid w:val="00B84D01"/>
    <w:rsid w:val="00B855CF"/>
    <w:rsid w:val="00B857E2"/>
    <w:rsid w:val="00B85A1E"/>
    <w:rsid w:val="00B86FA0"/>
    <w:rsid w:val="00B86FA3"/>
    <w:rsid w:val="00B87790"/>
    <w:rsid w:val="00B87BC7"/>
    <w:rsid w:val="00B9072F"/>
    <w:rsid w:val="00B90795"/>
    <w:rsid w:val="00B91592"/>
    <w:rsid w:val="00B91723"/>
    <w:rsid w:val="00B91CF2"/>
    <w:rsid w:val="00B92C7E"/>
    <w:rsid w:val="00B93AE2"/>
    <w:rsid w:val="00B93B90"/>
    <w:rsid w:val="00B93E55"/>
    <w:rsid w:val="00B9435B"/>
    <w:rsid w:val="00B944BB"/>
    <w:rsid w:val="00B948F3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1B89"/>
    <w:rsid w:val="00BA1F75"/>
    <w:rsid w:val="00BA1F94"/>
    <w:rsid w:val="00BA212F"/>
    <w:rsid w:val="00BA2F37"/>
    <w:rsid w:val="00BA3443"/>
    <w:rsid w:val="00BA39ED"/>
    <w:rsid w:val="00BA3B41"/>
    <w:rsid w:val="00BA41B5"/>
    <w:rsid w:val="00BA43BC"/>
    <w:rsid w:val="00BA4FE9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407"/>
    <w:rsid w:val="00BB1F2F"/>
    <w:rsid w:val="00BB227D"/>
    <w:rsid w:val="00BB26FE"/>
    <w:rsid w:val="00BB2BBC"/>
    <w:rsid w:val="00BB2CB8"/>
    <w:rsid w:val="00BB36AB"/>
    <w:rsid w:val="00BB3EB9"/>
    <w:rsid w:val="00BB409E"/>
    <w:rsid w:val="00BB44A7"/>
    <w:rsid w:val="00BB49BB"/>
    <w:rsid w:val="00BB582E"/>
    <w:rsid w:val="00BB5C41"/>
    <w:rsid w:val="00BB5C65"/>
    <w:rsid w:val="00BB6063"/>
    <w:rsid w:val="00BB6382"/>
    <w:rsid w:val="00BB78AA"/>
    <w:rsid w:val="00BC05F5"/>
    <w:rsid w:val="00BC0D1A"/>
    <w:rsid w:val="00BC118D"/>
    <w:rsid w:val="00BC22C4"/>
    <w:rsid w:val="00BC2DA0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781"/>
    <w:rsid w:val="00BC597D"/>
    <w:rsid w:val="00BC5B12"/>
    <w:rsid w:val="00BC62DC"/>
    <w:rsid w:val="00BC6F6A"/>
    <w:rsid w:val="00BC7919"/>
    <w:rsid w:val="00BC7CD5"/>
    <w:rsid w:val="00BC7D88"/>
    <w:rsid w:val="00BC7FC8"/>
    <w:rsid w:val="00BD105D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73B"/>
    <w:rsid w:val="00BD69EF"/>
    <w:rsid w:val="00BD6A8F"/>
    <w:rsid w:val="00BD6AA2"/>
    <w:rsid w:val="00BD70A4"/>
    <w:rsid w:val="00BD72D1"/>
    <w:rsid w:val="00BD748F"/>
    <w:rsid w:val="00BD7BCF"/>
    <w:rsid w:val="00BD7CDB"/>
    <w:rsid w:val="00BD7D0B"/>
    <w:rsid w:val="00BE0A72"/>
    <w:rsid w:val="00BE0CB1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7311"/>
    <w:rsid w:val="00BF0815"/>
    <w:rsid w:val="00BF0F48"/>
    <w:rsid w:val="00BF121C"/>
    <w:rsid w:val="00BF19E6"/>
    <w:rsid w:val="00BF279E"/>
    <w:rsid w:val="00BF33DC"/>
    <w:rsid w:val="00BF3AD9"/>
    <w:rsid w:val="00BF4779"/>
    <w:rsid w:val="00BF49C3"/>
    <w:rsid w:val="00BF4FEE"/>
    <w:rsid w:val="00BF569D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BF7213"/>
    <w:rsid w:val="00BF7E50"/>
    <w:rsid w:val="00C00F67"/>
    <w:rsid w:val="00C03391"/>
    <w:rsid w:val="00C0398A"/>
    <w:rsid w:val="00C03B5B"/>
    <w:rsid w:val="00C03BFE"/>
    <w:rsid w:val="00C0406D"/>
    <w:rsid w:val="00C049B2"/>
    <w:rsid w:val="00C049D2"/>
    <w:rsid w:val="00C04DBE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5B"/>
    <w:rsid w:val="00C17990"/>
    <w:rsid w:val="00C201A3"/>
    <w:rsid w:val="00C212A8"/>
    <w:rsid w:val="00C2132F"/>
    <w:rsid w:val="00C2182B"/>
    <w:rsid w:val="00C21911"/>
    <w:rsid w:val="00C223A3"/>
    <w:rsid w:val="00C22B86"/>
    <w:rsid w:val="00C22D81"/>
    <w:rsid w:val="00C239D1"/>
    <w:rsid w:val="00C23D63"/>
    <w:rsid w:val="00C23E19"/>
    <w:rsid w:val="00C2469C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D8B"/>
    <w:rsid w:val="00C3250D"/>
    <w:rsid w:val="00C32DCB"/>
    <w:rsid w:val="00C33280"/>
    <w:rsid w:val="00C339C1"/>
    <w:rsid w:val="00C33D45"/>
    <w:rsid w:val="00C343D1"/>
    <w:rsid w:val="00C3705A"/>
    <w:rsid w:val="00C37EA3"/>
    <w:rsid w:val="00C401CE"/>
    <w:rsid w:val="00C406AB"/>
    <w:rsid w:val="00C40AAC"/>
    <w:rsid w:val="00C40DCE"/>
    <w:rsid w:val="00C4179D"/>
    <w:rsid w:val="00C429DA"/>
    <w:rsid w:val="00C43B6F"/>
    <w:rsid w:val="00C43EED"/>
    <w:rsid w:val="00C444C6"/>
    <w:rsid w:val="00C444ED"/>
    <w:rsid w:val="00C44D0D"/>
    <w:rsid w:val="00C44E52"/>
    <w:rsid w:val="00C4543D"/>
    <w:rsid w:val="00C462AC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02E"/>
    <w:rsid w:val="00C611BF"/>
    <w:rsid w:val="00C6138A"/>
    <w:rsid w:val="00C613D6"/>
    <w:rsid w:val="00C625B5"/>
    <w:rsid w:val="00C62906"/>
    <w:rsid w:val="00C62BE6"/>
    <w:rsid w:val="00C6343C"/>
    <w:rsid w:val="00C63483"/>
    <w:rsid w:val="00C637DA"/>
    <w:rsid w:val="00C64890"/>
    <w:rsid w:val="00C6538C"/>
    <w:rsid w:val="00C65C43"/>
    <w:rsid w:val="00C6624D"/>
    <w:rsid w:val="00C664B7"/>
    <w:rsid w:val="00C66954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D9A"/>
    <w:rsid w:val="00C72F5A"/>
    <w:rsid w:val="00C73984"/>
    <w:rsid w:val="00C73A8B"/>
    <w:rsid w:val="00C747BB"/>
    <w:rsid w:val="00C75ADE"/>
    <w:rsid w:val="00C76251"/>
    <w:rsid w:val="00C7636E"/>
    <w:rsid w:val="00C76455"/>
    <w:rsid w:val="00C768F0"/>
    <w:rsid w:val="00C76D05"/>
    <w:rsid w:val="00C774BA"/>
    <w:rsid w:val="00C808C9"/>
    <w:rsid w:val="00C81244"/>
    <w:rsid w:val="00C82214"/>
    <w:rsid w:val="00C8237B"/>
    <w:rsid w:val="00C827F6"/>
    <w:rsid w:val="00C82C1D"/>
    <w:rsid w:val="00C837BB"/>
    <w:rsid w:val="00C83EDA"/>
    <w:rsid w:val="00C8485D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551D"/>
    <w:rsid w:val="00C95769"/>
    <w:rsid w:val="00C95AB9"/>
    <w:rsid w:val="00C95ABE"/>
    <w:rsid w:val="00C96685"/>
    <w:rsid w:val="00C96FD5"/>
    <w:rsid w:val="00C9766B"/>
    <w:rsid w:val="00C97890"/>
    <w:rsid w:val="00CA16D6"/>
    <w:rsid w:val="00CA1871"/>
    <w:rsid w:val="00CA19D3"/>
    <w:rsid w:val="00CA2014"/>
    <w:rsid w:val="00CA31AC"/>
    <w:rsid w:val="00CA4F3D"/>
    <w:rsid w:val="00CA5028"/>
    <w:rsid w:val="00CA606D"/>
    <w:rsid w:val="00CA6D72"/>
    <w:rsid w:val="00CA6EA2"/>
    <w:rsid w:val="00CA7110"/>
    <w:rsid w:val="00CA7398"/>
    <w:rsid w:val="00CA74D9"/>
    <w:rsid w:val="00CA76E1"/>
    <w:rsid w:val="00CA77C8"/>
    <w:rsid w:val="00CB0100"/>
    <w:rsid w:val="00CB0792"/>
    <w:rsid w:val="00CB07FB"/>
    <w:rsid w:val="00CB090B"/>
    <w:rsid w:val="00CB0F9F"/>
    <w:rsid w:val="00CB1B74"/>
    <w:rsid w:val="00CB1C67"/>
    <w:rsid w:val="00CB1CDD"/>
    <w:rsid w:val="00CB25A2"/>
    <w:rsid w:val="00CB2914"/>
    <w:rsid w:val="00CB2DCB"/>
    <w:rsid w:val="00CB4FC4"/>
    <w:rsid w:val="00CB5BE2"/>
    <w:rsid w:val="00CB5CF6"/>
    <w:rsid w:val="00CB5D69"/>
    <w:rsid w:val="00CB6C4C"/>
    <w:rsid w:val="00CB6ECF"/>
    <w:rsid w:val="00CB7725"/>
    <w:rsid w:val="00CB7CB2"/>
    <w:rsid w:val="00CB7CC9"/>
    <w:rsid w:val="00CC0ECB"/>
    <w:rsid w:val="00CC1138"/>
    <w:rsid w:val="00CC1430"/>
    <w:rsid w:val="00CC18C3"/>
    <w:rsid w:val="00CC2192"/>
    <w:rsid w:val="00CC2DCB"/>
    <w:rsid w:val="00CC3412"/>
    <w:rsid w:val="00CC3C36"/>
    <w:rsid w:val="00CC3F46"/>
    <w:rsid w:val="00CC3FEC"/>
    <w:rsid w:val="00CC49F2"/>
    <w:rsid w:val="00CC4B50"/>
    <w:rsid w:val="00CC57F3"/>
    <w:rsid w:val="00CC661A"/>
    <w:rsid w:val="00CC6765"/>
    <w:rsid w:val="00CC6CBB"/>
    <w:rsid w:val="00CC7441"/>
    <w:rsid w:val="00CC7B47"/>
    <w:rsid w:val="00CC7E25"/>
    <w:rsid w:val="00CD0A3F"/>
    <w:rsid w:val="00CD14E4"/>
    <w:rsid w:val="00CD1C71"/>
    <w:rsid w:val="00CD2161"/>
    <w:rsid w:val="00CD2752"/>
    <w:rsid w:val="00CD2B77"/>
    <w:rsid w:val="00CD3193"/>
    <w:rsid w:val="00CD3DCF"/>
    <w:rsid w:val="00CD3FE2"/>
    <w:rsid w:val="00CD4606"/>
    <w:rsid w:val="00CD5BA1"/>
    <w:rsid w:val="00CD6266"/>
    <w:rsid w:val="00CD7BD1"/>
    <w:rsid w:val="00CD7C14"/>
    <w:rsid w:val="00CE022F"/>
    <w:rsid w:val="00CE17B6"/>
    <w:rsid w:val="00CE1864"/>
    <w:rsid w:val="00CE2CC7"/>
    <w:rsid w:val="00CE2E3C"/>
    <w:rsid w:val="00CE3469"/>
    <w:rsid w:val="00CE3AA1"/>
    <w:rsid w:val="00CE404B"/>
    <w:rsid w:val="00CE4A5D"/>
    <w:rsid w:val="00CE4B33"/>
    <w:rsid w:val="00CE5017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073"/>
    <w:rsid w:val="00CF12D8"/>
    <w:rsid w:val="00CF15C9"/>
    <w:rsid w:val="00CF1A94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A89"/>
    <w:rsid w:val="00CF7871"/>
    <w:rsid w:val="00CF7BE1"/>
    <w:rsid w:val="00CF7DE6"/>
    <w:rsid w:val="00D0057D"/>
    <w:rsid w:val="00D0113D"/>
    <w:rsid w:val="00D01E88"/>
    <w:rsid w:val="00D01FA7"/>
    <w:rsid w:val="00D0208E"/>
    <w:rsid w:val="00D023A1"/>
    <w:rsid w:val="00D02AEC"/>
    <w:rsid w:val="00D02DD4"/>
    <w:rsid w:val="00D02E7B"/>
    <w:rsid w:val="00D03CA9"/>
    <w:rsid w:val="00D042FA"/>
    <w:rsid w:val="00D04AB9"/>
    <w:rsid w:val="00D04CD2"/>
    <w:rsid w:val="00D04ED0"/>
    <w:rsid w:val="00D05690"/>
    <w:rsid w:val="00D06213"/>
    <w:rsid w:val="00D063D9"/>
    <w:rsid w:val="00D06EDC"/>
    <w:rsid w:val="00D11518"/>
    <w:rsid w:val="00D12C53"/>
    <w:rsid w:val="00D133B0"/>
    <w:rsid w:val="00D1366D"/>
    <w:rsid w:val="00D141D5"/>
    <w:rsid w:val="00D15EC4"/>
    <w:rsid w:val="00D16CF1"/>
    <w:rsid w:val="00D170A8"/>
    <w:rsid w:val="00D173FE"/>
    <w:rsid w:val="00D17E49"/>
    <w:rsid w:val="00D20069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501F"/>
    <w:rsid w:val="00D255DF"/>
    <w:rsid w:val="00D25657"/>
    <w:rsid w:val="00D25670"/>
    <w:rsid w:val="00D261FE"/>
    <w:rsid w:val="00D266DC"/>
    <w:rsid w:val="00D2710F"/>
    <w:rsid w:val="00D2717D"/>
    <w:rsid w:val="00D275BA"/>
    <w:rsid w:val="00D276BC"/>
    <w:rsid w:val="00D3018C"/>
    <w:rsid w:val="00D30689"/>
    <w:rsid w:val="00D30858"/>
    <w:rsid w:val="00D30EE6"/>
    <w:rsid w:val="00D30F70"/>
    <w:rsid w:val="00D3110E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67FC"/>
    <w:rsid w:val="00D37217"/>
    <w:rsid w:val="00D37D65"/>
    <w:rsid w:val="00D40873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6230"/>
    <w:rsid w:val="00D465F5"/>
    <w:rsid w:val="00D467E3"/>
    <w:rsid w:val="00D46D6C"/>
    <w:rsid w:val="00D46DA9"/>
    <w:rsid w:val="00D47144"/>
    <w:rsid w:val="00D47B37"/>
    <w:rsid w:val="00D503ED"/>
    <w:rsid w:val="00D51441"/>
    <w:rsid w:val="00D51483"/>
    <w:rsid w:val="00D524E5"/>
    <w:rsid w:val="00D52D03"/>
    <w:rsid w:val="00D542BF"/>
    <w:rsid w:val="00D55220"/>
    <w:rsid w:val="00D55635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5EB"/>
    <w:rsid w:val="00D63072"/>
    <w:rsid w:val="00D6309D"/>
    <w:rsid w:val="00D632D3"/>
    <w:rsid w:val="00D638C4"/>
    <w:rsid w:val="00D63D0E"/>
    <w:rsid w:val="00D63DD4"/>
    <w:rsid w:val="00D63EBB"/>
    <w:rsid w:val="00D64427"/>
    <w:rsid w:val="00D646F3"/>
    <w:rsid w:val="00D6471F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34AD"/>
    <w:rsid w:val="00D74A86"/>
    <w:rsid w:val="00D74AB5"/>
    <w:rsid w:val="00D74D08"/>
    <w:rsid w:val="00D7578E"/>
    <w:rsid w:val="00D75813"/>
    <w:rsid w:val="00D75DC2"/>
    <w:rsid w:val="00D76D4B"/>
    <w:rsid w:val="00D772EA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4FCA"/>
    <w:rsid w:val="00D8606E"/>
    <w:rsid w:val="00D86D77"/>
    <w:rsid w:val="00D86DA4"/>
    <w:rsid w:val="00D87EBC"/>
    <w:rsid w:val="00D912D4"/>
    <w:rsid w:val="00D91377"/>
    <w:rsid w:val="00D91554"/>
    <w:rsid w:val="00D9156D"/>
    <w:rsid w:val="00D91A02"/>
    <w:rsid w:val="00D923ED"/>
    <w:rsid w:val="00D92589"/>
    <w:rsid w:val="00D9296B"/>
    <w:rsid w:val="00D93682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2018"/>
    <w:rsid w:val="00DA2FE4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C85"/>
    <w:rsid w:val="00DB0DD1"/>
    <w:rsid w:val="00DB0E5B"/>
    <w:rsid w:val="00DB1292"/>
    <w:rsid w:val="00DB14B3"/>
    <w:rsid w:val="00DB1E0D"/>
    <w:rsid w:val="00DB24A4"/>
    <w:rsid w:val="00DB30F9"/>
    <w:rsid w:val="00DB4012"/>
    <w:rsid w:val="00DB40F6"/>
    <w:rsid w:val="00DB4244"/>
    <w:rsid w:val="00DB439D"/>
    <w:rsid w:val="00DB4897"/>
    <w:rsid w:val="00DB4B4F"/>
    <w:rsid w:val="00DB5CF9"/>
    <w:rsid w:val="00DB5FF9"/>
    <w:rsid w:val="00DB634B"/>
    <w:rsid w:val="00DB6D5F"/>
    <w:rsid w:val="00DB70D3"/>
    <w:rsid w:val="00DB773B"/>
    <w:rsid w:val="00DB7E86"/>
    <w:rsid w:val="00DC042A"/>
    <w:rsid w:val="00DC0B2D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4D2E"/>
    <w:rsid w:val="00DC55BE"/>
    <w:rsid w:val="00DC5705"/>
    <w:rsid w:val="00DC5A58"/>
    <w:rsid w:val="00DC679C"/>
    <w:rsid w:val="00DC6DF2"/>
    <w:rsid w:val="00DC7DB6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C8"/>
    <w:rsid w:val="00DE6007"/>
    <w:rsid w:val="00DE60B6"/>
    <w:rsid w:val="00DE6503"/>
    <w:rsid w:val="00DE6902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B28"/>
    <w:rsid w:val="00DF1CB3"/>
    <w:rsid w:val="00DF2692"/>
    <w:rsid w:val="00DF295D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73E"/>
    <w:rsid w:val="00E01E66"/>
    <w:rsid w:val="00E02564"/>
    <w:rsid w:val="00E02622"/>
    <w:rsid w:val="00E0297D"/>
    <w:rsid w:val="00E03043"/>
    <w:rsid w:val="00E03898"/>
    <w:rsid w:val="00E043A6"/>
    <w:rsid w:val="00E047FD"/>
    <w:rsid w:val="00E048E6"/>
    <w:rsid w:val="00E04FF9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197F"/>
    <w:rsid w:val="00E11D5E"/>
    <w:rsid w:val="00E12BF6"/>
    <w:rsid w:val="00E13918"/>
    <w:rsid w:val="00E13A5C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E7E"/>
    <w:rsid w:val="00E2101F"/>
    <w:rsid w:val="00E2119C"/>
    <w:rsid w:val="00E214AB"/>
    <w:rsid w:val="00E2194D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64D3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489D"/>
    <w:rsid w:val="00E351B9"/>
    <w:rsid w:val="00E35331"/>
    <w:rsid w:val="00E35B50"/>
    <w:rsid w:val="00E367BA"/>
    <w:rsid w:val="00E4012D"/>
    <w:rsid w:val="00E4047D"/>
    <w:rsid w:val="00E40CCB"/>
    <w:rsid w:val="00E40F08"/>
    <w:rsid w:val="00E4290B"/>
    <w:rsid w:val="00E43194"/>
    <w:rsid w:val="00E4386B"/>
    <w:rsid w:val="00E43C2A"/>
    <w:rsid w:val="00E43C2C"/>
    <w:rsid w:val="00E4455B"/>
    <w:rsid w:val="00E44F7C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394"/>
    <w:rsid w:val="00E536C1"/>
    <w:rsid w:val="00E5372C"/>
    <w:rsid w:val="00E53CCE"/>
    <w:rsid w:val="00E541C4"/>
    <w:rsid w:val="00E543E2"/>
    <w:rsid w:val="00E5500F"/>
    <w:rsid w:val="00E553FC"/>
    <w:rsid w:val="00E55D0A"/>
    <w:rsid w:val="00E5608D"/>
    <w:rsid w:val="00E566CD"/>
    <w:rsid w:val="00E5682E"/>
    <w:rsid w:val="00E56A88"/>
    <w:rsid w:val="00E56DD2"/>
    <w:rsid w:val="00E56F23"/>
    <w:rsid w:val="00E5765D"/>
    <w:rsid w:val="00E57B34"/>
    <w:rsid w:val="00E57FA5"/>
    <w:rsid w:val="00E60DB7"/>
    <w:rsid w:val="00E61016"/>
    <w:rsid w:val="00E611DD"/>
    <w:rsid w:val="00E62436"/>
    <w:rsid w:val="00E6280F"/>
    <w:rsid w:val="00E62A9C"/>
    <w:rsid w:val="00E62D01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67508"/>
    <w:rsid w:val="00E705EC"/>
    <w:rsid w:val="00E71196"/>
    <w:rsid w:val="00E713B1"/>
    <w:rsid w:val="00E71E7D"/>
    <w:rsid w:val="00E72457"/>
    <w:rsid w:val="00E72C6B"/>
    <w:rsid w:val="00E7446B"/>
    <w:rsid w:val="00E74B77"/>
    <w:rsid w:val="00E74F0C"/>
    <w:rsid w:val="00E75744"/>
    <w:rsid w:val="00E76ACD"/>
    <w:rsid w:val="00E77392"/>
    <w:rsid w:val="00E77F51"/>
    <w:rsid w:val="00E80249"/>
    <w:rsid w:val="00E805E7"/>
    <w:rsid w:val="00E807E7"/>
    <w:rsid w:val="00E80BFB"/>
    <w:rsid w:val="00E82144"/>
    <w:rsid w:val="00E82AFC"/>
    <w:rsid w:val="00E82F5F"/>
    <w:rsid w:val="00E832C2"/>
    <w:rsid w:val="00E83B15"/>
    <w:rsid w:val="00E83D86"/>
    <w:rsid w:val="00E84066"/>
    <w:rsid w:val="00E85383"/>
    <w:rsid w:val="00E85415"/>
    <w:rsid w:val="00E85DDC"/>
    <w:rsid w:val="00E902DD"/>
    <w:rsid w:val="00E9069B"/>
    <w:rsid w:val="00E90E83"/>
    <w:rsid w:val="00E91706"/>
    <w:rsid w:val="00E9181F"/>
    <w:rsid w:val="00E92CBE"/>
    <w:rsid w:val="00E92D7B"/>
    <w:rsid w:val="00E93C36"/>
    <w:rsid w:val="00E93CF0"/>
    <w:rsid w:val="00E94924"/>
    <w:rsid w:val="00E95768"/>
    <w:rsid w:val="00E95AEB"/>
    <w:rsid w:val="00E961EF"/>
    <w:rsid w:val="00E96A4A"/>
    <w:rsid w:val="00E96CBE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8A7"/>
    <w:rsid w:val="00EA1A20"/>
    <w:rsid w:val="00EA24BD"/>
    <w:rsid w:val="00EA3057"/>
    <w:rsid w:val="00EA3153"/>
    <w:rsid w:val="00EA34AA"/>
    <w:rsid w:val="00EA37AA"/>
    <w:rsid w:val="00EA38DA"/>
    <w:rsid w:val="00EA40AE"/>
    <w:rsid w:val="00EA49B2"/>
    <w:rsid w:val="00EA4EFC"/>
    <w:rsid w:val="00EA5065"/>
    <w:rsid w:val="00EA5080"/>
    <w:rsid w:val="00EA514F"/>
    <w:rsid w:val="00EA538E"/>
    <w:rsid w:val="00EA5C23"/>
    <w:rsid w:val="00EA5F9C"/>
    <w:rsid w:val="00EA69AC"/>
    <w:rsid w:val="00EB1DF2"/>
    <w:rsid w:val="00EB2CC2"/>
    <w:rsid w:val="00EB2DB1"/>
    <w:rsid w:val="00EB2DFB"/>
    <w:rsid w:val="00EB3414"/>
    <w:rsid w:val="00EB3BD9"/>
    <w:rsid w:val="00EB4032"/>
    <w:rsid w:val="00EB493E"/>
    <w:rsid w:val="00EB4FA4"/>
    <w:rsid w:val="00EB530B"/>
    <w:rsid w:val="00EB53EC"/>
    <w:rsid w:val="00EB57ED"/>
    <w:rsid w:val="00EB58B6"/>
    <w:rsid w:val="00EB5A24"/>
    <w:rsid w:val="00EB62FF"/>
    <w:rsid w:val="00EB698E"/>
    <w:rsid w:val="00EB6EF6"/>
    <w:rsid w:val="00EB7BAA"/>
    <w:rsid w:val="00EC0CE1"/>
    <w:rsid w:val="00EC12C4"/>
    <w:rsid w:val="00EC1518"/>
    <w:rsid w:val="00EC1809"/>
    <w:rsid w:val="00EC1846"/>
    <w:rsid w:val="00EC1AAF"/>
    <w:rsid w:val="00EC1B63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C7DE5"/>
    <w:rsid w:val="00ED01D7"/>
    <w:rsid w:val="00ED055F"/>
    <w:rsid w:val="00ED0C6D"/>
    <w:rsid w:val="00ED127D"/>
    <w:rsid w:val="00ED12E2"/>
    <w:rsid w:val="00ED16D6"/>
    <w:rsid w:val="00ED215B"/>
    <w:rsid w:val="00ED2560"/>
    <w:rsid w:val="00ED2EE6"/>
    <w:rsid w:val="00ED36B6"/>
    <w:rsid w:val="00ED38E4"/>
    <w:rsid w:val="00ED412F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B61"/>
    <w:rsid w:val="00ED6DC6"/>
    <w:rsid w:val="00ED6E0F"/>
    <w:rsid w:val="00ED7701"/>
    <w:rsid w:val="00EE0319"/>
    <w:rsid w:val="00EE0585"/>
    <w:rsid w:val="00EE05BC"/>
    <w:rsid w:val="00EE05C5"/>
    <w:rsid w:val="00EE1112"/>
    <w:rsid w:val="00EE1426"/>
    <w:rsid w:val="00EE1DFB"/>
    <w:rsid w:val="00EE2328"/>
    <w:rsid w:val="00EE2DE5"/>
    <w:rsid w:val="00EE3307"/>
    <w:rsid w:val="00EE3A2D"/>
    <w:rsid w:val="00EE45E9"/>
    <w:rsid w:val="00EE4802"/>
    <w:rsid w:val="00EE4B2B"/>
    <w:rsid w:val="00EE550F"/>
    <w:rsid w:val="00EE5683"/>
    <w:rsid w:val="00EE59F0"/>
    <w:rsid w:val="00EE6A9C"/>
    <w:rsid w:val="00EE6AE9"/>
    <w:rsid w:val="00EE6CC3"/>
    <w:rsid w:val="00EE7DB9"/>
    <w:rsid w:val="00EF049D"/>
    <w:rsid w:val="00EF077E"/>
    <w:rsid w:val="00EF0849"/>
    <w:rsid w:val="00EF0FD0"/>
    <w:rsid w:val="00EF1305"/>
    <w:rsid w:val="00EF14F9"/>
    <w:rsid w:val="00EF1632"/>
    <w:rsid w:val="00EF1986"/>
    <w:rsid w:val="00EF1FE6"/>
    <w:rsid w:val="00EF3290"/>
    <w:rsid w:val="00EF32A7"/>
    <w:rsid w:val="00EF343E"/>
    <w:rsid w:val="00EF3712"/>
    <w:rsid w:val="00EF3F6C"/>
    <w:rsid w:val="00EF43BD"/>
    <w:rsid w:val="00EF5670"/>
    <w:rsid w:val="00EF63C2"/>
    <w:rsid w:val="00EF6C37"/>
    <w:rsid w:val="00EF7150"/>
    <w:rsid w:val="00EF73BC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E43"/>
    <w:rsid w:val="00F04147"/>
    <w:rsid w:val="00F05291"/>
    <w:rsid w:val="00F0638B"/>
    <w:rsid w:val="00F065C8"/>
    <w:rsid w:val="00F07447"/>
    <w:rsid w:val="00F07504"/>
    <w:rsid w:val="00F078F5"/>
    <w:rsid w:val="00F10641"/>
    <w:rsid w:val="00F10A92"/>
    <w:rsid w:val="00F10CC3"/>
    <w:rsid w:val="00F1102B"/>
    <w:rsid w:val="00F113C1"/>
    <w:rsid w:val="00F113EB"/>
    <w:rsid w:val="00F119AC"/>
    <w:rsid w:val="00F121BE"/>
    <w:rsid w:val="00F125DE"/>
    <w:rsid w:val="00F12A61"/>
    <w:rsid w:val="00F13054"/>
    <w:rsid w:val="00F13135"/>
    <w:rsid w:val="00F13374"/>
    <w:rsid w:val="00F13E4D"/>
    <w:rsid w:val="00F13EDC"/>
    <w:rsid w:val="00F14B30"/>
    <w:rsid w:val="00F15054"/>
    <w:rsid w:val="00F1506D"/>
    <w:rsid w:val="00F15165"/>
    <w:rsid w:val="00F155A4"/>
    <w:rsid w:val="00F16778"/>
    <w:rsid w:val="00F170A5"/>
    <w:rsid w:val="00F17122"/>
    <w:rsid w:val="00F173B1"/>
    <w:rsid w:val="00F17974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4391"/>
    <w:rsid w:val="00F351CC"/>
    <w:rsid w:val="00F35373"/>
    <w:rsid w:val="00F36D56"/>
    <w:rsid w:val="00F36DA4"/>
    <w:rsid w:val="00F36F60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727"/>
    <w:rsid w:val="00F478FE"/>
    <w:rsid w:val="00F47E4D"/>
    <w:rsid w:val="00F52544"/>
    <w:rsid w:val="00F53DE2"/>
    <w:rsid w:val="00F541CA"/>
    <w:rsid w:val="00F54264"/>
    <w:rsid w:val="00F55037"/>
    <w:rsid w:val="00F55F57"/>
    <w:rsid w:val="00F561EF"/>
    <w:rsid w:val="00F56491"/>
    <w:rsid w:val="00F56BD2"/>
    <w:rsid w:val="00F56D4E"/>
    <w:rsid w:val="00F60B1E"/>
    <w:rsid w:val="00F60B29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2D1B"/>
    <w:rsid w:val="00F73447"/>
    <w:rsid w:val="00F7387E"/>
    <w:rsid w:val="00F73884"/>
    <w:rsid w:val="00F73B52"/>
    <w:rsid w:val="00F742EF"/>
    <w:rsid w:val="00F74495"/>
    <w:rsid w:val="00F75DEA"/>
    <w:rsid w:val="00F76AC9"/>
    <w:rsid w:val="00F778E8"/>
    <w:rsid w:val="00F80EBA"/>
    <w:rsid w:val="00F812EF"/>
    <w:rsid w:val="00F81DB1"/>
    <w:rsid w:val="00F82BBC"/>
    <w:rsid w:val="00F8377B"/>
    <w:rsid w:val="00F8490B"/>
    <w:rsid w:val="00F856FD"/>
    <w:rsid w:val="00F85C41"/>
    <w:rsid w:val="00F864C1"/>
    <w:rsid w:val="00F866A6"/>
    <w:rsid w:val="00F86D28"/>
    <w:rsid w:val="00F8725B"/>
    <w:rsid w:val="00F87710"/>
    <w:rsid w:val="00F87847"/>
    <w:rsid w:val="00F9019E"/>
    <w:rsid w:val="00F90415"/>
    <w:rsid w:val="00F90783"/>
    <w:rsid w:val="00F90D30"/>
    <w:rsid w:val="00F91BD1"/>
    <w:rsid w:val="00F91E82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3CB2"/>
    <w:rsid w:val="00FA48BC"/>
    <w:rsid w:val="00FA4CF5"/>
    <w:rsid w:val="00FA56BB"/>
    <w:rsid w:val="00FA59F9"/>
    <w:rsid w:val="00FA5CF9"/>
    <w:rsid w:val="00FA5F58"/>
    <w:rsid w:val="00FA5FF4"/>
    <w:rsid w:val="00FA66E2"/>
    <w:rsid w:val="00FA6F45"/>
    <w:rsid w:val="00FA775E"/>
    <w:rsid w:val="00FA7B59"/>
    <w:rsid w:val="00FA7B8F"/>
    <w:rsid w:val="00FB0E26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AD"/>
    <w:rsid w:val="00FB6AA7"/>
    <w:rsid w:val="00FB6ADF"/>
    <w:rsid w:val="00FB6BA5"/>
    <w:rsid w:val="00FB7C28"/>
    <w:rsid w:val="00FB7DD3"/>
    <w:rsid w:val="00FC0257"/>
    <w:rsid w:val="00FC07E2"/>
    <w:rsid w:val="00FC0AB1"/>
    <w:rsid w:val="00FC111E"/>
    <w:rsid w:val="00FC121D"/>
    <w:rsid w:val="00FC1B21"/>
    <w:rsid w:val="00FC1F72"/>
    <w:rsid w:val="00FC2E40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857"/>
    <w:rsid w:val="00FD0053"/>
    <w:rsid w:val="00FD03AC"/>
    <w:rsid w:val="00FD04A4"/>
    <w:rsid w:val="00FD0DD1"/>
    <w:rsid w:val="00FD12AE"/>
    <w:rsid w:val="00FD160C"/>
    <w:rsid w:val="00FD227E"/>
    <w:rsid w:val="00FD2364"/>
    <w:rsid w:val="00FD2493"/>
    <w:rsid w:val="00FD2813"/>
    <w:rsid w:val="00FD33B2"/>
    <w:rsid w:val="00FD3F90"/>
    <w:rsid w:val="00FD4004"/>
    <w:rsid w:val="00FD43BA"/>
    <w:rsid w:val="00FD448A"/>
    <w:rsid w:val="00FD5E21"/>
    <w:rsid w:val="00FD6444"/>
    <w:rsid w:val="00FD67A3"/>
    <w:rsid w:val="00FD729B"/>
    <w:rsid w:val="00FD77A9"/>
    <w:rsid w:val="00FD7ADD"/>
    <w:rsid w:val="00FD7B9B"/>
    <w:rsid w:val="00FE0CF7"/>
    <w:rsid w:val="00FE1384"/>
    <w:rsid w:val="00FE138F"/>
    <w:rsid w:val="00FE21E9"/>
    <w:rsid w:val="00FE250F"/>
    <w:rsid w:val="00FE2EEE"/>
    <w:rsid w:val="00FE2F4E"/>
    <w:rsid w:val="00FE378E"/>
    <w:rsid w:val="00FE49BC"/>
    <w:rsid w:val="00FE4B04"/>
    <w:rsid w:val="00FE546B"/>
    <w:rsid w:val="00FE5AC2"/>
    <w:rsid w:val="00FE6359"/>
    <w:rsid w:val="00FE68CF"/>
    <w:rsid w:val="00FE6E02"/>
    <w:rsid w:val="00FE6F28"/>
    <w:rsid w:val="00FE75E3"/>
    <w:rsid w:val="00FE766A"/>
    <w:rsid w:val="00FE77BD"/>
    <w:rsid w:val="00FE7BDE"/>
    <w:rsid w:val="00FF0221"/>
    <w:rsid w:val="00FF0433"/>
    <w:rsid w:val="00FF0AD2"/>
    <w:rsid w:val="00FF0F9C"/>
    <w:rsid w:val="00FF1941"/>
    <w:rsid w:val="00FF1BDF"/>
    <w:rsid w:val="00FF1FE2"/>
    <w:rsid w:val="00FF25F9"/>
    <w:rsid w:val="00FF3389"/>
    <w:rsid w:val="00FF3DA6"/>
    <w:rsid w:val="00FF3EC7"/>
    <w:rsid w:val="00FF6320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65C8DAFDEC0CDB55DDDC3A29D7864EDEE241359671C55FE55BB2572E3F0C4620BA58F40D8ECDBT2NDC" TargetMode="External"/><Relationship Id="rId13" Type="http://schemas.openxmlformats.org/officeDocument/2006/relationships/hyperlink" Target="consultantplus://offline/ref=84B65C8DAFDEC0CDB55DDDC3A29D7864EDEA2217566B1C55FE55BB2572E3F0C4620BA58F40D8EDD2T2N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65C8DAFDEC0CDB55DDDC3A29D7864EDEE2410556A1C55FE55BB2572TEN3C" TargetMode="External"/><Relationship Id="rId12" Type="http://schemas.openxmlformats.org/officeDocument/2006/relationships/hyperlink" Target="consultantplus://offline/ref=84B65C8DAFDEC0CDB55DDDC3A29D7864EDEE201651651C55FE55BB2572E3F0C4620BA58F40D8EDD2T2ND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DE92A1450641C55FE55BB2572E3F0C4620BA58F40D8EDD7T2NFC" TargetMode="External"/><Relationship Id="rId11" Type="http://schemas.openxmlformats.org/officeDocument/2006/relationships/hyperlink" Target="consultantplus://offline/ref=84B65C8DAFDEC0CDB55DDDC3A29D7864EDE9241255621C55FE55BB2572TEN3C" TargetMode="External"/><Relationship Id="rId5" Type="http://schemas.openxmlformats.org/officeDocument/2006/relationships/hyperlink" Target="consultantplus://offline/ref=84B65C8DAFDEC0CDB55DDDC3A29D7864EDE92710546A1C55FE55BB2572E3F0C4620BA58F40D8EDD5T2NC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B65C8DAFDEC0CDB55DDDC3A29D7864EDE9271B57621C55FE55BB2572TEN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B65C8DAFDEC0CDB55DDDC3A29D7864EDE92710546A1C55FE55BB2572E3F0C4620BA58F40D8EDD1T2NCC" TargetMode="External"/><Relationship Id="rId14" Type="http://schemas.openxmlformats.org/officeDocument/2006/relationships/hyperlink" Target="consultantplus://offline/ref=84B65C8DAFDEC0CDB55DDDC3A29D7864EDEA201350631C55FE55BB2572E3F0C4620BA58F40D8EDD2T2N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5368</Words>
  <Characters>30604</Characters>
  <Application>Microsoft Office Word</Application>
  <DocSecurity>0</DocSecurity>
  <Lines>255</Lines>
  <Paragraphs>71</Paragraphs>
  <ScaleCrop>false</ScaleCrop>
  <Company>USN Team</Company>
  <LinksUpToDate>false</LinksUpToDate>
  <CharactersWithSpaces>35901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2015-02-24T02:13:00Z</dcterms:created>
  <dcterms:modified xsi:type="dcterms:W3CDTF">2015-02-24T02:13:00Z</dcterms:modified>
</cp:coreProperties>
</file>