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48E" w:rsidRPr="007E196E" w:rsidRDefault="002E548E" w:rsidP="002E548E">
      <w:pPr>
        <w:jc w:val="right"/>
        <w:rPr>
          <w:rFonts w:eastAsia="Calibri"/>
          <w:szCs w:val="28"/>
          <w:lang w:eastAsia="en-US"/>
        </w:rPr>
      </w:pPr>
      <w:bookmarkStart w:id="0" w:name="_GoBack"/>
      <w:bookmarkEnd w:id="0"/>
      <w:r w:rsidRPr="007E196E">
        <w:rPr>
          <w:rFonts w:eastAsia="Calibri"/>
          <w:szCs w:val="28"/>
          <w:lang w:eastAsia="en-US"/>
        </w:rPr>
        <w:t>Приложение 1</w:t>
      </w:r>
    </w:p>
    <w:p w:rsidR="007E196E" w:rsidRDefault="00B01FAA" w:rsidP="002E548E">
      <w:pPr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 распоряжению №50 от 27.09.2023</w:t>
      </w:r>
    </w:p>
    <w:p w:rsidR="007E196E" w:rsidRPr="007E196E" w:rsidRDefault="007E196E" w:rsidP="002E548E">
      <w:pPr>
        <w:jc w:val="right"/>
        <w:rPr>
          <w:rFonts w:eastAsia="Calibri"/>
          <w:szCs w:val="28"/>
          <w:lang w:eastAsia="en-US"/>
        </w:rPr>
      </w:pPr>
    </w:p>
    <w:p w:rsidR="007E196E" w:rsidRPr="007E196E" w:rsidRDefault="007E196E" w:rsidP="007E196E">
      <w:pPr>
        <w:tabs>
          <w:tab w:val="left" w:pos="4680"/>
        </w:tabs>
        <w:rPr>
          <w:rFonts w:eastAsia="Calibri"/>
          <w:sz w:val="22"/>
          <w:szCs w:val="22"/>
          <w:lang w:eastAsia="en-US"/>
        </w:rPr>
      </w:pP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  <w:t>УТВЕРЖДЕНО</w:t>
      </w:r>
    </w:p>
    <w:p w:rsidR="007E196E" w:rsidRPr="007E196E" w:rsidRDefault="007E196E" w:rsidP="007E196E">
      <w:pPr>
        <w:tabs>
          <w:tab w:val="left" w:pos="4680"/>
        </w:tabs>
        <w:rPr>
          <w:rFonts w:eastAsia="Calibri"/>
          <w:sz w:val="22"/>
          <w:szCs w:val="22"/>
          <w:lang w:eastAsia="en-US"/>
        </w:rPr>
      </w:pP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  <w:t>на заседании Ученого совета института</w:t>
      </w:r>
    </w:p>
    <w:p w:rsidR="007E196E" w:rsidRPr="007E196E" w:rsidRDefault="007E196E" w:rsidP="007E196E">
      <w:pPr>
        <w:tabs>
          <w:tab w:val="left" w:pos="4680"/>
        </w:tabs>
        <w:rPr>
          <w:rFonts w:eastAsia="Calibri"/>
          <w:sz w:val="22"/>
          <w:szCs w:val="22"/>
          <w:lang w:eastAsia="en-US"/>
        </w:rPr>
      </w:pP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  <w:t>______________________________________</w:t>
      </w:r>
    </w:p>
    <w:p w:rsidR="007E196E" w:rsidRPr="007E196E" w:rsidRDefault="007E196E" w:rsidP="007E196E">
      <w:pPr>
        <w:tabs>
          <w:tab w:val="left" w:pos="4680"/>
        </w:tabs>
        <w:rPr>
          <w:rFonts w:eastAsia="Calibri"/>
          <w:i/>
          <w:sz w:val="22"/>
          <w:szCs w:val="22"/>
          <w:vertAlign w:val="superscript"/>
          <w:lang w:eastAsia="en-US"/>
        </w:rPr>
      </w:pP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i/>
          <w:sz w:val="22"/>
          <w:szCs w:val="22"/>
          <w:vertAlign w:val="superscript"/>
          <w:lang w:eastAsia="en-US"/>
        </w:rPr>
        <w:t>(наименование подразделения)</w:t>
      </w:r>
    </w:p>
    <w:p w:rsidR="007E196E" w:rsidRPr="007E196E" w:rsidRDefault="007E196E" w:rsidP="007E196E">
      <w:pPr>
        <w:tabs>
          <w:tab w:val="left" w:pos="4680"/>
        </w:tabs>
        <w:rPr>
          <w:rFonts w:eastAsia="Calibri"/>
          <w:sz w:val="22"/>
          <w:szCs w:val="22"/>
          <w:lang w:eastAsia="en-US"/>
        </w:rPr>
      </w:pP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  <w:t>(протокол № __ от __________________ г.)</w:t>
      </w:r>
    </w:p>
    <w:p w:rsidR="007E196E" w:rsidRPr="007E196E" w:rsidRDefault="007E196E" w:rsidP="007E196E">
      <w:pPr>
        <w:tabs>
          <w:tab w:val="left" w:pos="4680"/>
        </w:tabs>
        <w:rPr>
          <w:rFonts w:eastAsia="Calibri"/>
          <w:sz w:val="22"/>
          <w:szCs w:val="22"/>
          <w:lang w:eastAsia="en-US"/>
        </w:rPr>
      </w:pP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  <w:t xml:space="preserve">Председатель Ученого совета </w:t>
      </w:r>
    </w:p>
    <w:p w:rsidR="007E196E" w:rsidRPr="007E196E" w:rsidRDefault="007E196E" w:rsidP="007E196E">
      <w:pPr>
        <w:tabs>
          <w:tab w:val="left" w:pos="4650"/>
          <w:tab w:val="left" w:pos="4680"/>
        </w:tabs>
        <w:rPr>
          <w:rFonts w:eastAsia="Calibri"/>
          <w:sz w:val="22"/>
          <w:szCs w:val="22"/>
          <w:lang w:eastAsia="en-US"/>
        </w:rPr>
      </w:pP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  <w:t>_________________________ /___________________</w:t>
      </w:r>
    </w:p>
    <w:p w:rsidR="007E196E" w:rsidRPr="007E196E" w:rsidRDefault="007E196E" w:rsidP="007E196E">
      <w:pPr>
        <w:tabs>
          <w:tab w:val="left" w:pos="4650"/>
          <w:tab w:val="left" w:pos="4680"/>
        </w:tabs>
        <w:rPr>
          <w:rFonts w:eastAsia="Calibri"/>
          <w:sz w:val="22"/>
          <w:szCs w:val="22"/>
          <w:vertAlign w:val="superscript"/>
          <w:lang w:eastAsia="en-US"/>
        </w:rPr>
      </w:pP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vertAlign w:val="superscript"/>
          <w:lang w:eastAsia="en-US"/>
        </w:rPr>
        <w:tab/>
        <w:t>(подпись)</w:t>
      </w:r>
      <w:r w:rsidRPr="007E196E">
        <w:rPr>
          <w:rFonts w:eastAsia="Calibri"/>
          <w:sz w:val="22"/>
          <w:szCs w:val="22"/>
          <w:vertAlign w:val="superscript"/>
          <w:lang w:eastAsia="en-US"/>
        </w:rPr>
        <w:tab/>
      </w:r>
      <w:r w:rsidRPr="007E196E">
        <w:rPr>
          <w:rFonts w:eastAsia="Calibri"/>
          <w:sz w:val="22"/>
          <w:szCs w:val="22"/>
          <w:vertAlign w:val="superscript"/>
          <w:lang w:eastAsia="en-US"/>
        </w:rPr>
        <w:tab/>
      </w:r>
      <w:r w:rsidRPr="007E196E">
        <w:rPr>
          <w:rFonts w:eastAsia="Calibri"/>
          <w:sz w:val="22"/>
          <w:szCs w:val="22"/>
          <w:vertAlign w:val="superscript"/>
          <w:lang w:eastAsia="en-US"/>
        </w:rPr>
        <w:tab/>
      </w:r>
      <w:r w:rsidRPr="007E196E">
        <w:rPr>
          <w:rFonts w:eastAsia="Calibri"/>
          <w:sz w:val="22"/>
          <w:szCs w:val="22"/>
          <w:vertAlign w:val="superscript"/>
          <w:lang w:eastAsia="en-US"/>
        </w:rPr>
        <w:tab/>
        <w:t>(ФИО)</w:t>
      </w:r>
    </w:p>
    <w:p w:rsidR="007E196E" w:rsidRPr="007E196E" w:rsidRDefault="007E196E" w:rsidP="007E196E">
      <w:pPr>
        <w:tabs>
          <w:tab w:val="left" w:pos="9000"/>
        </w:tabs>
        <w:jc w:val="right"/>
        <w:rPr>
          <w:rFonts w:eastAsia="Calibri"/>
          <w:b/>
          <w:sz w:val="22"/>
          <w:szCs w:val="22"/>
          <w:lang w:eastAsia="en-US"/>
        </w:rPr>
      </w:pPr>
    </w:p>
    <w:p w:rsidR="007E196E" w:rsidRPr="007E196E" w:rsidRDefault="007E196E" w:rsidP="007E196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E196E">
        <w:rPr>
          <w:rFonts w:eastAsia="Calibri"/>
          <w:b/>
          <w:sz w:val="28"/>
          <w:szCs w:val="28"/>
          <w:lang w:eastAsia="en-US"/>
        </w:rPr>
        <w:t xml:space="preserve">План проведения научных, научно-методических, научно-технических мероприятий </w:t>
      </w:r>
    </w:p>
    <w:p w:rsidR="007E196E" w:rsidRPr="007E196E" w:rsidRDefault="007E196E" w:rsidP="007E196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E196E">
        <w:rPr>
          <w:rFonts w:eastAsia="Calibri"/>
          <w:b/>
          <w:sz w:val="28"/>
          <w:szCs w:val="28"/>
          <w:lang w:eastAsia="en-US"/>
        </w:rPr>
        <w:t>___________________________________________________в 20_____ г.</w:t>
      </w:r>
    </w:p>
    <w:p w:rsidR="007E196E" w:rsidRPr="007E196E" w:rsidRDefault="007E196E" w:rsidP="007E196E">
      <w:pPr>
        <w:ind w:left="4956" w:firstLine="708"/>
        <w:rPr>
          <w:rFonts w:eastAsia="Calibri"/>
          <w:i/>
          <w:sz w:val="28"/>
          <w:szCs w:val="28"/>
          <w:vertAlign w:val="superscript"/>
          <w:lang w:eastAsia="en-US"/>
        </w:rPr>
      </w:pPr>
      <w:r w:rsidRPr="007E196E">
        <w:rPr>
          <w:rFonts w:eastAsia="Calibri"/>
          <w:i/>
          <w:sz w:val="28"/>
          <w:szCs w:val="28"/>
          <w:vertAlign w:val="superscript"/>
          <w:lang w:eastAsia="en-US"/>
        </w:rPr>
        <w:t>(наименование подразделения)</w:t>
      </w:r>
    </w:p>
    <w:p w:rsidR="007E196E" w:rsidRPr="007E196E" w:rsidRDefault="007E196E" w:rsidP="007E196E">
      <w:pPr>
        <w:jc w:val="center"/>
        <w:rPr>
          <w:rFonts w:eastAsia="Calibri"/>
          <w:b/>
          <w:sz w:val="10"/>
          <w:szCs w:val="10"/>
          <w:lang w:eastAsia="en-US"/>
        </w:rPr>
      </w:pPr>
    </w:p>
    <w:tbl>
      <w:tblPr>
        <w:tblW w:w="15493" w:type="dxa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693"/>
        <w:gridCol w:w="1819"/>
        <w:gridCol w:w="2501"/>
        <w:gridCol w:w="1203"/>
        <w:gridCol w:w="658"/>
        <w:gridCol w:w="900"/>
        <w:gridCol w:w="720"/>
        <w:gridCol w:w="1199"/>
        <w:gridCol w:w="1440"/>
        <w:gridCol w:w="1874"/>
      </w:tblGrid>
      <w:tr w:rsidR="007E196E" w:rsidRPr="007E196E" w:rsidTr="0064013E">
        <w:trPr>
          <w:cantSplit/>
          <w:trHeight w:val="458"/>
        </w:trPr>
        <w:tc>
          <w:tcPr>
            <w:tcW w:w="486" w:type="dxa"/>
            <w:vMerge w:val="restart"/>
          </w:tcPr>
          <w:p w:rsidR="007E196E" w:rsidRPr="007E196E" w:rsidRDefault="007E196E" w:rsidP="007E19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196E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7E196E" w:rsidRPr="007E196E" w:rsidRDefault="007E196E" w:rsidP="007E19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196E"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693" w:type="dxa"/>
            <w:vMerge w:val="restart"/>
          </w:tcPr>
          <w:p w:rsidR="007E196E" w:rsidRPr="007E196E" w:rsidRDefault="007E196E" w:rsidP="007E19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196E">
              <w:rPr>
                <w:rFonts w:eastAsia="Calibri"/>
                <w:sz w:val="20"/>
                <w:szCs w:val="20"/>
                <w:lang w:eastAsia="en-US"/>
              </w:rPr>
              <w:t>Наименование мероприятия (с указанием вида)</w:t>
            </w:r>
          </w:p>
        </w:tc>
        <w:tc>
          <w:tcPr>
            <w:tcW w:w="1819" w:type="dxa"/>
            <w:vMerge w:val="restart"/>
          </w:tcPr>
          <w:p w:rsidR="007E196E" w:rsidRPr="007E196E" w:rsidRDefault="007E196E" w:rsidP="007E19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196E">
              <w:rPr>
                <w:rFonts w:eastAsia="Calibri"/>
                <w:sz w:val="20"/>
                <w:szCs w:val="20"/>
                <w:lang w:eastAsia="en-US"/>
              </w:rPr>
              <w:t>Статус мероприятия</w:t>
            </w:r>
            <w:r w:rsidRPr="007E196E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footnoteReference w:id="1"/>
            </w:r>
            <w:r w:rsidRPr="007E196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01" w:type="dxa"/>
            <w:vMerge w:val="restart"/>
          </w:tcPr>
          <w:p w:rsidR="007E196E" w:rsidRPr="007E196E" w:rsidRDefault="007E196E" w:rsidP="007E19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196E">
              <w:rPr>
                <w:rFonts w:eastAsia="Calibri"/>
                <w:sz w:val="20"/>
                <w:szCs w:val="20"/>
                <w:lang w:eastAsia="en-US"/>
              </w:rPr>
              <w:t xml:space="preserve">Место проведения, телефон оргкомитета, факс, </w:t>
            </w:r>
            <w:r w:rsidRPr="007E196E">
              <w:rPr>
                <w:rFonts w:eastAsia="Calibri"/>
                <w:sz w:val="20"/>
                <w:szCs w:val="20"/>
                <w:lang w:val="en-US" w:eastAsia="en-US"/>
              </w:rPr>
              <w:t>E</w:t>
            </w:r>
            <w:r w:rsidRPr="007E196E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7E196E">
              <w:rPr>
                <w:rFonts w:eastAsia="Calibri"/>
                <w:sz w:val="20"/>
                <w:szCs w:val="20"/>
                <w:lang w:val="en-US" w:eastAsia="en-US"/>
              </w:rPr>
              <w:t>mail</w:t>
            </w:r>
            <w:r w:rsidRPr="007E196E">
              <w:rPr>
                <w:rFonts w:eastAsia="Calibri"/>
                <w:sz w:val="20"/>
                <w:szCs w:val="20"/>
                <w:lang w:eastAsia="en-US"/>
              </w:rPr>
              <w:t>, ответственное лицо</w:t>
            </w:r>
          </w:p>
        </w:tc>
        <w:tc>
          <w:tcPr>
            <w:tcW w:w="1203" w:type="dxa"/>
            <w:vMerge w:val="restart"/>
          </w:tcPr>
          <w:p w:rsidR="007E196E" w:rsidRPr="007E196E" w:rsidRDefault="007E196E" w:rsidP="007E19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196E">
              <w:rPr>
                <w:rFonts w:eastAsia="Calibri"/>
                <w:sz w:val="20"/>
                <w:szCs w:val="20"/>
                <w:lang w:eastAsia="en-US"/>
              </w:rPr>
              <w:t xml:space="preserve">Дата проведения </w:t>
            </w:r>
          </w:p>
          <w:p w:rsidR="007E196E" w:rsidRPr="007E196E" w:rsidRDefault="007E196E" w:rsidP="007E19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196E">
              <w:rPr>
                <w:rFonts w:eastAsia="Calibri"/>
                <w:sz w:val="20"/>
                <w:szCs w:val="20"/>
                <w:lang w:eastAsia="en-US"/>
              </w:rPr>
              <w:t xml:space="preserve">(число, </w:t>
            </w:r>
          </w:p>
          <w:p w:rsidR="007E196E" w:rsidRPr="007E196E" w:rsidRDefault="007E196E" w:rsidP="007E19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196E">
              <w:rPr>
                <w:rFonts w:eastAsia="Calibri"/>
                <w:sz w:val="20"/>
                <w:szCs w:val="20"/>
                <w:lang w:eastAsia="en-US"/>
              </w:rPr>
              <w:t>месяц)</w:t>
            </w:r>
          </w:p>
        </w:tc>
        <w:tc>
          <w:tcPr>
            <w:tcW w:w="3477" w:type="dxa"/>
            <w:gridSpan w:val="4"/>
          </w:tcPr>
          <w:p w:rsidR="007E196E" w:rsidRPr="007E196E" w:rsidRDefault="007E196E" w:rsidP="007E19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196E">
              <w:rPr>
                <w:rFonts w:eastAsia="Calibri"/>
                <w:sz w:val="20"/>
                <w:szCs w:val="20"/>
                <w:lang w:eastAsia="en-US"/>
              </w:rPr>
              <w:t>Общее количество</w:t>
            </w:r>
          </w:p>
          <w:p w:rsidR="007E196E" w:rsidRPr="007E196E" w:rsidRDefault="007E196E" w:rsidP="007E19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196E">
              <w:rPr>
                <w:rFonts w:eastAsia="Calibri"/>
                <w:sz w:val="20"/>
                <w:szCs w:val="20"/>
                <w:lang w:eastAsia="en-US"/>
              </w:rPr>
              <w:t>участников, включая зарубежных (чел.)</w:t>
            </w:r>
          </w:p>
        </w:tc>
        <w:tc>
          <w:tcPr>
            <w:tcW w:w="1440" w:type="dxa"/>
            <w:vMerge w:val="restart"/>
          </w:tcPr>
          <w:p w:rsidR="007E196E" w:rsidRPr="007E196E" w:rsidRDefault="007E196E" w:rsidP="007E19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196E">
              <w:rPr>
                <w:rFonts w:eastAsia="Calibri"/>
                <w:sz w:val="20"/>
                <w:szCs w:val="20"/>
                <w:lang w:eastAsia="en-US"/>
              </w:rPr>
              <w:t xml:space="preserve">Объем </w:t>
            </w:r>
            <w:proofErr w:type="spellStart"/>
            <w:proofErr w:type="gramStart"/>
            <w:r w:rsidRPr="007E196E">
              <w:rPr>
                <w:rFonts w:eastAsia="Calibri"/>
                <w:sz w:val="20"/>
                <w:szCs w:val="20"/>
                <w:lang w:eastAsia="en-US"/>
              </w:rPr>
              <w:t>финанси-рования</w:t>
            </w:r>
            <w:proofErr w:type="spellEnd"/>
            <w:proofErr w:type="gramEnd"/>
          </w:p>
          <w:p w:rsidR="007E196E" w:rsidRPr="007E196E" w:rsidRDefault="007E196E" w:rsidP="007E19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196E">
              <w:rPr>
                <w:rFonts w:eastAsia="Calibri"/>
                <w:sz w:val="20"/>
                <w:szCs w:val="20"/>
                <w:lang w:eastAsia="en-US"/>
              </w:rPr>
              <w:t>(рублей)</w:t>
            </w:r>
          </w:p>
        </w:tc>
        <w:tc>
          <w:tcPr>
            <w:tcW w:w="1874" w:type="dxa"/>
            <w:vMerge w:val="restart"/>
          </w:tcPr>
          <w:p w:rsidR="007E196E" w:rsidRPr="007E196E" w:rsidRDefault="007E196E" w:rsidP="007E19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196E">
              <w:rPr>
                <w:rFonts w:eastAsia="Calibri"/>
                <w:sz w:val="20"/>
                <w:szCs w:val="20"/>
                <w:lang w:eastAsia="en-US"/>
              </w:rPr>
              <w:t>Источники финансирования</w:t>
            </w:r>
            <w:r w:rsidRPr="007E196E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footnoteReference w:id="2"/>
            </w:r>
            <w:r w:rsidRPr="007E196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E196E" w:rsidRPr="007E196E" w:rsidTr="007E196E">
        <w:trPr>
          <w:cantSplit/>
          <w:trHeight w:val="1485"/>
        </w:trPr>
        <w:tc>
          <w:tcPr>
            <w:tcW w:w="486" w:type="dxa"/>
            <w:vMerge/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9" w:type="dxa"/>
            <w:vMerge/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01" w:type="dxa"/>
            <w:vMerge/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03" w:type="dxa"/>
            <w:vMerge/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58" w:type="dxa"/>
            <w:textDirection w:val="btLr"/>
            <w:vAlign w:val="center"/>
          </w:tcPr>
          <w:p w:rsidR="007E196E" w:rsidRPr="007E196E" w:rsidRDefault="007E196E" w:rsidP="007E196E">
            <w:pPr>
              <w:jc w:val="center"/>
              <w:rPr>
                <w:snapToGrid w:val="0"/>
                <w:sz w:val="20"/>
                <w:szCs w:val="20"/>
              </w:rPr>
            </w:pPr>
            <w:r w:rsidRPr="007E196E">
              <w:rPr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textDirection w:val="btLr"/>
            <w:vAlign w:val="center"/>
          </w:tcPr>
          <w:p w:rsidR="007E196E" w:rsidRPr="007E196E" w:rsidRDefault="007E196E" w:rsidP="007E196E">
            <w:pPr>
              <w:jc w:val="center"/>
              <w:rPr>
                <w:snapToGrid w:val="0"/>
                <w:sz w:val="20"/>
                <w:szCs w:val="20"/>
              </w:rPr>
            </w:pPr>
            <w:proofErr w:type="gramStart"/>
            <w:r w:rsidRPr="007E196E">
              <w:rPr>
                <w:snapToGrid w:val="0"/>
                <w:sz w:val="20"/>
                <w:szCs w:val="20"/>
              </w:rPr>
              <w:t>в</w:t>
            </w:r>
            <w:proofErr w:type="gramEnd"/>
            <w:r w:rsidRPr="007E196E">
              <w:rPr>
                <w:snapToGrid w:val="0"/>
                <w:sz w:val="20"/>
                <w:szCs w:val="20"/>
              </w:rPr>
              <w:t xml:space="preserve"> т.ч. иного-</w:t>
            </w:r>
            <w:proofErr w:type="spellStart"/>
            <w:r w:rsidRPr="007E196E">
              <w:rPr>
                <w:snapToGrid w:val="0"/>
                <w:sz w:val="20"/>
                <w:szCs w:val="20"/>
              </w:rPr>
              <w:t>родних</w:t>
            </w:r>
            <w:proofErr w:type="spellEnd"/>
            <w:r w:rsidRPr="007E196E">
              <w:rPr>
                <w:snapToGrid w:val="0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720" w:type="dxa"/>
            <w:textDirection w:val="btLr"/>
            <w:vAlign w:val="center"/>
          </w:tcPr>
          <w:p w:rsidR="007E196E" w:rsidRPr="007E196E" w:rsidRDefault="007E196E" w:rsidP="007E196E">
            <w:pPr>
              <w:jc w:val="center"/>
              <w:rPr>
                <w:snapToGrid w:val="0"/>
                <w:sz w:val="20"/>
                <w:szCs w:val="20"/>
              </w:rPr>
            </w:pPr>
            <w:r w:rsidRPr="007E196E">
              <w:rPr>
                <w:snapToGrid w:val="0"/>
                <w:sz w:val="20"/>
                <w:szCs w:val="20"/>
              </w:rPr>
              <w:t xml:space="preserve">из них </w:t>
            </w:r>
          </w:p>
          <w:p w:rsidR="007E196E" w:rsidRPr="007E196E" w:rsidRDefault="007E196E" w:rsidP="007E196E">
            <w:pPr>
              <w:jc w:val="center"/>
              <w:rPr>
                <w:snapToGrid w:val="0"/>
                <w:sz w:val="20"/>
                <w:szCs w:val="20"/>
              </w:rPr>
            </w:pPr>
            <w:r w:rsidRPr="007E196E">
              <w:rPr>
                <w:snapToGrid w:val="0"/>
                <w:sz w:val="20"/>
                <w:szCs w:val="20"/>
              </w:rPr>
              <w:t>зарубежных</w:t>
            </w:r>
          </w:p>
        </w:tc>
        <w:tc>
          <w:tcPr>
            <w:tcW w:w="1199" w:type="dxa"/>
            <w:textDirection w:val="btLr"/>
            <w:vAlign w:val="center"/>
          </w:tcPr>
          <w:p w:rsidR="007E196E" w:rsidRPr="007E196E" w:rsidRDefault="007E196E" w:rsidP="007E196E">
            <w:pPr>
              <w:jc w:val="center"/>
              <w:rPr>
                <w:sz w:val="20"/>
                <w:szCs w:val="20"/>
              </w:rPr>
            </w:pPr>
            <w:r w:rsidRPr="007E196E">
              <w:rPr>
                <w:sz w:val="20"/>
                <w:szCs w:val="20"/>
              </w:rPr>
              <w:t>страны</w:t>
            </w:r>
          </w:p>
        </w:tc>
        <w:tc>
          <w:tcPr>
            <w:tcW w:w="1440" w:type="dxa"/>
            <w:vMerge/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74" w:type="dxa"/>
            <w:vMerge/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E196E" w:rsidRPr="007E196E" w:rsidTr="0064013E">
        <w:tc>
          <w:tcPr>
            <w:tcW w:w="486" w:type="dxa"/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  <w:r w:rsidRPr="007E196E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693" w:type="dxa"/>
          </w:tcPr>
          <w:p w:rsidR="007E196E" w:rsidRPr="007E196E" w:rsidRDefault="007E196E" w:rsidP="007E196E">
            <w:pPr>
              <w:rPr>
                <w:rFonts w:eastAsia="Calibri"/>
                <w:lang w:eastAsia="en-US"/>
              </w:rPr>
            </w:pPr>
          </w:p>
        </w:tc>
        <w:tc>
          <w:tcPr>
            <w:tcW w:w="1819" w:type="dxa"/>
          </w:tcPr>
          <w:p w:rsidR="007E196E" w:rsidRPr="007E196E" w:rsidRDefault="007E196E" w:rsidP="007E196E">
            <w:pPr>
              <w:rPr>
                <w:rFonts w:eastAsia="Calibri"/>
                <w:lang w:eastAsia="en-US"/>
              </w:rPr>
            </w:pPr>
          </w:p>
        </w:tc>
        <w:tc>
          <w:tcPr>
            <w:tcW w:w="2501" w:type="dxa"/>
          </w:tcPr>
          <w:p w:rsidR="007E196E" w:rsidRPr="007E196E" w:rsidRDefault="007E196E" w:rsidP="007E196E">
            <w:pPr>
              <w:rPr>
                <w:rFonts w:eastAsia="Calibri"/>
                <w:lang w:eastAsia="en-US"/>
              </w:rPr>
            </w:pPr>
          </w:p>
        </w:tc>
        <w:tc>
          <w:tcPr>
            <w:tcW w:w="1203" w:type="dxa"/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58" w:type="dxa"/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0" w:type="dxa"/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20" w:type="dxa"/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dxa"/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74" w:type="dxa"/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E196E" w:rsidRPr="007E196E" w:rsidRDefault="007E196E" w:rsidP="007E196E">
      <w:pPr>
        <w:jc w:val="center"/>
        <w:rPr>
          <w:rFonts w:eastAsia="Calibri"/>
          <w:sz w:val="10"/>
          <w:szCs w:val="22"/>
          <w:lang w:eastAsia="en-US"/>
        </w:rPr>
      </w:pPr>
    </w:p>
    <w:p w:rsidR="007E196E" w:rsidRPr="007E196E" w:rsidRDefault="007E196E" w:rsidP="007E196E">
      <w:pPr>
        <w:spacing w:after="120"/>
        <w:rPr>
          <w:rFonts w:eastAsia="Calibri"/>
          <w:sz w:val="22"/>
          <w:szCs w:val="22"/>
          <w:lang w:eastAsia="en-US"/>
        </w:rPr>
      </w:pPr>
      <w:r w:rsidRPr="007E196E">
        <w:rPr>
          <w:rFonts w:eastAsia="Calibri"/>
          <w:sz w:val="22"/>
          <w:szCs w:val="22"/>
          <w:lang w:eastAsia="en-US"/>
        </w:rPr>
        <w:t>Международные научные мероприятия – в научном мероприятии предполагается участие представителей не менее трех стран.</w:t>
      </w:r>
    </w:p>
    <w:p w:rsidR="007E196E" w:rsidRPr="007E196E" w:rsidRDefault="007E196E" w:rsidP="007E196E">
      <w:pPr>
        <w:spacing w:after="120"/>
        <w:rPr>
          <w:rFonts w:eastAsia="Calibri"/>
          <w:sz w:val="22"/>
          <w:szCs w:val="22"/>
          <w:lang w:eastAsia="en-US"/>
        </w:rPr>
      </w:pPr>
      <w:r w:rsidRPr="007E196E">
        <w:rPr>
          <w:rFonts w:eastAsia="Calibri"/>
          <w:sz w:val="22"/>
          <w:szCs w:val="22"/>
          <w:lang w:eastAsia="en-US"/>
        </w:rPr>
        <w:t>Всероссийские научные мероприятия – в научном мероприятии предполагается участие представителей не менее пяти субъектов Российской Федерации.</w:t>
      </w:r>
    </w:p>
    <w:p w:rsidR="007E196E" w:rsidRPr="007E196E" w:rsidRDefault="007E196E" w:rsidP="007E196E">
      <w:pPr>
        <w:spacing w:after="120"/>
        <w:rPr>
          <w:rFonts w:eastAsia="Calibri"/>
          <w:sz w:val="22"/>
          <w:szCs w:val="22"/>
          <w:lang w:eastAsia="en-US"/>
        </w:rPr>
      </w:pPr>
      <w:r w:rsidRPr="007E196E">
        <w:rPr>
          <w:rFonts w:eastAsia="Calibri"/>
          <w:sz w:val="22"/>
          <w:szCs w:val="22"/>
          <w:lang w:eastAsia="en-US"/>
        </w:rPr>
        <w:t>Всероссийские научные мероприятия с международным участием - в научном мероприятии предполагается участие представителей не менее пяти субъектов Российской Федерации и одной, двух зарубежных стран.</w:t>
      </w:r>
    </w:p>
    <w:p w:rsidR="002E548E" w:rsidRPr="002E548E" w:rsidRDefault="002E548E" w:rsidP="002E548E">
      <w:pPr>
        <w:rPr>
          <w:rFonts w:eastAsia="Calibri"/>
          <w:sz w:val="22"/>
          <w:szCs w:val="22"/>
          <w:lang w:eastAsia="en-US"/>
        </w:rPr>
      </w:pPr>
    </w:p>
    <w:p w:rsidR="00AA06A0" w:rsidRPr="00AA06A0" w:rsidRDefault="00AA06A0" w:rsidP="00AA06A0">
      <w:pPr>
        <w:rPr>
          <w:rFonts w:eastAsia="Calibri"/>
          <w:sz w:val="22"/>
          <w:szCs w:val="22"/>
          <w:lang w:eastAsia="en-US"/>
        </w:rPr>
        <w:sectPr w:rsidR="00AA06A0" w:rsidRPr="00AA06A0" w:rsidSect="008C64E2">
          <w:pgSz w:w="16838" w:h="11906" w:orient="landscape"/>
          <w:pgMar w:top="993" w:right="1134" w:bottom="851" w:left="1134" w:header="709" w:footer="709" w:gutter="0"/>
          <w:cols w:space="720"/>
        </w:sectPr>
      </w:pPr>
    </w:p>
    <w:p w:rsidR="007E196E" w:rsidRPr="007E196E" w:rsidRDefault="007E196E" w:rsidP="007E196E">
      <w:pPr>
        <w:jc w:val="right"/>
        <w:rPr>
          <w:rFonts w:eastAsia="Calibri"/>
          <w:szCs w:val="28"/>
          <w:lang w:eastAsia="en-US"/>
        </w:rPr>
      </w:pPr>
      <w:r w:rsidRPr="007E196E">
        <w:rPr>
          <w:rFonts w:eastAsia="Calibri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Cs w:val="28"/>
          <w:lang w:eastAsia="en-US"/>
        </w:rPr>
        <w:t>2</w:t>
      </w:r>
    </w:p>
    <w:p w:rsidR="007E196E" w:rsidRDefault="00B01FAA" w:rsidP="007E196E">
      <w:pPr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 распоряжению №50 от 27.09.2023</w:t>
      </w:r>
    </w:p>
    <w:p w:rsidR="007E196E" w:rsidRDefault="007E196E" w:rsidP="007E196E">
      <w:pPr>
        <w:jc w:val="right"/>
        <w:rPr>
          <w:rFonts w:eastAsia="Calibri"/>
          <w:szCs w:val="28"/>
          <w:lang w:eastAsia="en-US"/>
        </w:rPr>
      </w:pPr>
    </w:p>
    <w:p w:rsidR="002E548E" w:rsidRPr="002E548E" w:rsidRDefault="002E548E" w:rsidP="002E548E">
      <w:pPr>
        <w:keepNext/>
        <w:jc w:val="center"/>
        <w:outlineLvl w:val="1"/>
        <w:rPr>
          <w:b/>
          <w:bCs/>
          <w:i/>
          <w:iCs/>
        </w:rPr>
      </w:pPr>
      <w:r w:rsidRPr="002E548E">
        <w:rPr>
          <w:b/>
          <w:bCs/>
          <w:i/>
          <w:iCs/>
        </w:rPr>
        <w:t>ОБОСНОВАНИЕ</w:t>
      </w:r>
    </w:p>
    <w:p w:rsidR="007E196E" w:rsidRPr="007E196E" w:rsidRDefault="007E196E" w:rsidP="007E196E">
      <w:pPr>
        <w:jc w:val="center"/>
        <w:rPr>
          <w:rFonts w:eastAsia="Calibri"/>
          <w:b/>
          <w:lang w:eastAsia="en-US"/>
        </w:rPr>
      </w:pPr>
      <w:r w:rsidRPr="007E196E">
        <w:rPr>
          <w:rFonts w:eastAsia="Calibri"/>
          <w:b/>
          <w:lang w:eastAsia="en-US"/>
        </w:rPr>
        <w:t xml:space="preserve">необходимости проведения научного мероприятия </w:t>
      </w:r>
    </w:p>
    <w:p w:rsidR="007E196E" w:rsidRPr="007E196E" w:rsidRDefault="007E196E" w:rsidP="007E196E">
      <w:pPr>
        <w:jc w:val="center"/>
        <w:rPr>
          <w:rFonts w:eastAsia="Calibri"/>
          <w:b/>
          <w:lang w:eastAsia="en-US"/>
        </w:rPr>
      </w:pPr>
      <w:r w:rsidRPr="007E196E">
        <w:rPr>
          <w:rFonts w:eastAsia="Calibri"/>
          <w:b/>
          <w:lang w:eastAsia="en-US"/>
        </w:rPr>
        <w:t>_____________________________________________________________________________</w:t>
      </w:r>
    </w:p>
    <w:p w:rsidR="007E196E" w:rsidRPr="007E196E" w:rsidRDefault="007E196E" w:rsidP="007E196E">
      <w:pPr>
        <w:jc w:val="center"/>
        <w:rPr>
          <w:rFonts w:eastAsia="Calibri"/>
          <w:i/>
          <w:vertAlign w:val="superscript"/>
          <w:lang w:eastAsia="en-US"/>
        </w:rPr>
      </w:pPr>
      <w:r w:rsidRPr="007E196E">
        <w:rPr>
          <w:rFonts w:eastAsia="Calibri"/>
          <w:i/>
          <w:vertAlign w:val="superscript"/>
          <w:lang w:eastAsia="en-US"/>
        </w:rPr>
        <w:t>(полное название мероприятия)</w:t>
      </w:r>
    </w:p>
    <w:p w:rsidR="007E196E" w:rsidRPr="007E196E" w:rsidRDefault="007E196E" w:rsidP="007E196E">
      <w:pPr>
        <w:jc w:val="both"/>
        <w:rPr>
          <w:rFonts w:eastAsia="Calibri"/>
          <w:lang w:eastAsia="en-US"/>
        </w:rPr>
      </w:pPr>
    </w:p>
    <w:p w:rsidR="007E196E" w:rsidRPr="007E196E" w:rsidRDefault="007E196E" w:rsidP="007E196E">
      <w:pPr>
        <w:numPr>
          <w:ilvl w:val="0"/>
          <w:numId w:val="3"/>
        </w:numPr>
        <w:spacing w:after="120" w:line="276" w:lineRule="auto"/>
        <w:ind w:left="284"/>
        <w:jc w:val="both"/>
        <w:rPr>
          <w:rFonts w:eastAsia="Calibri"/>
          <w:b/>
          <w:i/>
          <w:lang w:eastAsia="en-US"/>
        </w:rPr>
      </w:pPr>
      <w:r w:rsidRPr="007E196E">
        <w:rPr>
          <w:rFonts w:eastAsia="Calibri"/>
          <w:b/>
          <w:bCs/>
          <w:i/>
          <w:iCs/>
          <w:lang w:eastAsia="en-US"/>
        </w:rPr>
        <w:t>Наименование научного мероприятия (далее – НМ)</w:t>
      </w:r>
      <w:r w:rsidRPr="007E196E">
        <w:rPr>
          <w:rFonts w:eastAsia="Calibri"/>
          <w:b/>
          <w:i/>
          <w:lang w:eastAsia="en-US"/>
        </w:rPr>
        <w:t xml:space="preserve">: </w:t>
      </w:r>
    </w:p>
    <w:p w:rsidR="007E196E" w:rsidRPr="007E196E" w:rsidRDefault="007E196E" w:rsidP="007E196E">
      <w:pPr>
        <w:numPr>
          <w:ilvl w:val="0"/>
          <w:numId w:val="3"/>
        </w:numPr>
        <w:spacing w:after="120" w:line="276" w:lineRule="auto"/>
        <w:ind w:left="284"/>
        <w:jc w:val="both"/>
        <w:rPr>
          <w:rFonts w:eastAsia="Calibri"/>
          <w:b/>
          <w:lang w:eastAsia="en-US"/>
        </w:rPr>
      </w:pPr>
      <w:r w:rsidRPr="007E196E">
        <w:rPr>
          <w:rFonts w:eastAsia="Calibri"/>
          <w:b/>
          <w:i/>
          <w:lang w:eastAsia="en-US"/>
        </w:rPr>
        <w:t>Соорганизаторы НМ</w:t>
      </w:r>
      <w:r w:rsidRPr="007E196E">
        <w:rPr>
          <w:rFonts w:eastAsia="Calibri"/>
          <w:b/>
          <w:lang w:eastAsia="en-US"/>
        </w:rPr>
        <w:t>:</w:t>
      </w:r>
    </w:p>
    <w:p w:rsidR="007E196E" w:rsidRPr="007E196E" w:rsidRDefault="007E196E" w:rsidP="007E196E">
      <w:pPr>
        <w:numPr>
          <w:ilvl w:val="0"/>
          <w:numId w:val="3"/>
        </w:numPr>
        <w:spacing w:after="120" w:line="276" w:lineRule="auto"/>
        <w:ind w:left="284"/>
        <w:jc w:val="both"/>
        <w:rPr>
          <w:rFonts w:eastAsia="Calibri"/>
          <w:b/>
          <w:bCs/>
          <w:i/>
          <w:iCs/>
          <w:lang w:eastAsia="en-US"/>
        </w:rPr>
      </w:pPr>
      <w:r w:rsidRPr="007E196E">
        <w:rPr>
          <w:rFonts w:eastAsia="Calibri"/>
          <w:b/>
          <w:bCs/>
          <w:i/>
          <w:iCs/>
          <w:lang w:eastAsia="en-US"/>
        </w:rPr>
        <w:t>Сроки проведения (</w:t>
      </w:r>
      <w:proofErr w:type="spellStart"/>
      <w:r w:rsidRPr="007E196E">
        <w:rPr>
          <w:rFonts w:eastAsia="Calibri"/>
          <w:b/>
          <w:bCs/>
          <w:i/>
          <w:iCs/>
          <w:lang w:eastAsia="en-US"/>
        </w:rPr>
        <w:t>дд.мм.гггг</w:t>
      </w:r>
      <w:proofErr w:type="spellEnd"/>
      <w:r w:rsidRPr="007E196E">
        <w:rPr>
          <w:rFonts w:eastAsia="Calibri"/>
          <w:b/>
          <w:bCs/>
          <w:i/>
          <w:iCs/>
          <w:lang w:eastAsia="en-US"/>
        </w:rPr>
        <w:t>):</w:t>
      </w:r>
    </w:p>
    <w:p w:rsidR="007E196E" w:rsidRPr="007E196E" w:rsidRDefault="007E196E" w:rsidP="007E196E">
      <w:pPr>
        <w:numPr>
          <w:ilvl w:val="0"/>
          <w:numId w:val="3"/>
        </w:numPr>
        <w:spacing w:after="120" w:line="276" w:lineRule="auto"/>
        <w:ind w:left="284"/>
        <w:jc w:val="both"/>
        <w:rPr>
          <w:rFonts w:eastAsia="Calibri"/>
          <w:b/>
          <w:bCs/>
          <w:i/>
          <w:iCs/>
          <w:lang w:eastAsia="en-US"/>
        </w:rPr>
      </w:pPr>
      <w:r w:rsidRPr="007E196E">
        <w:rPr>
          <w:rFonts w:eastAsia="Calibri"/>
          <w:b/>
          <w:bCs/>
          <w:i/>
          <w:iCs/>
          <w:lang w:eastAsia="en-US"/>
        </w:rPr>
        <w:t xml:space="preserve">Место проведения: </w:t>
      </w:r>
    </w:p>
    <w:p w:rsidR="007E196E" w:rsidRPr="007E196E" w:rsidRDefault="007E196E" w:rsidP="007E196E">
      <w:pPr>
        <w:numPr>
          <w:ilvl w:val="0"/>
          <w:numId w:val="3"/>
        </w:numPr>
        <w:spacing w:after="120" w:line="276" w:lineRule="auto"/>
        <w:ind w:left="284"/>
        <w:jc w:val="both"/>
        <w:rPr>
          <w:rFonts w:eastAsia="Calibri"/>
          <w:b/>
          <w:bCs/>
          <w:i/>
          <w:iCs/>
          <w:lang w:eastAsia="en-US"/>
        </w:rPr>
      </w:pPr>
      <w:r w:rsidRPr="007E196E">
        <w:rPr>
          <w:rFonts w:eastAsia="Calibri"/>
          <w:b/>
          <w:bCs/>
          <w:i/>
          <w:iCs/>
          <w:lang w:eastAsia="en-US"/>
        </w:rPr>
        <w:t>Актуальность проведения НМ:</w:t>
      </w:r>
    </w:p>
    <w:p w:rsidR="007E196E" w:rsidRPr="007E196E" w:rsidRDefault="007E196E" w:rsidP="007E196E">
      <w:pPr>
        <w:numPr>
          <w:ilvl w:val="0"/>
          <w:numId w:val="3"/>
        </w:numPr>
        <w:spacing w:after="120" w:line="276" w:lineRule="auto"/>
        <w:ind w:left="284"/>
        <w:jc w:val="both"/>
        <w:rPr>
          <w:rFonts w:eastAsia="Calibri"/>
          <w:b/>
          <w:bCs/>
          <w:i/>
          <w:iCs/>
          <w:lang w:eastAsia="en-US"/>
        </w:rPr>
      </w:pPr>
      <w:r w:rsidRPr="007E196E">
        <w:rPr>
          <w:rFonts w:eastAsia="Calibri"/>
          <w:b/>
          <w:bCs/>
          <w:i/>
          <w:iCs/>
          <w:lang w:eastAsia="en-US"/>
        </w:rPr>
        <w:t>Цель проведения НМ:</w:t>
      </w:r>
    </w:p>
    <w:p w:rsidR="007E196E" w:rsidRPr="007E196E" w:rsidRDefault="007E196E" w:rsidP="007E196E">
      <w:pPr>
        <w:numPr>
          <w:ilvl w:val="0"/>
          <w:numId w:val="3"/>
        </w:numPr>
        <w:spacing w:after="120" w:line="276" w:lineRule="auto"/>
        <w:ind w:left="284"/>
        <w:jc w:val="both"/>
        <w:rPr>
          <w:rFonts w:eastAsia="Calibri"/>
          <w:b/>
          <w:bCs/>
          <w:i/>
          <w:iCs/>
          <w:lang w:eastAsia="en-US"/>
        </w:rPr>
      </w:pPr>
      <w:r w:rsidRPr="007E196E">
        <w:rPr>
          <w:rFonts w:eastAsia="Calibri"/>
          <w:b/>
          <w:bCs/>
          <w:i/>
          <w:iCs/>
          <w:lang w:eastAsia="en-US"/>
        </w:rPr>
        <w:t>Проблемы, выносимые на обсуждение:</w:t>
      </w:r>
    </w:p>
    <w:p w:rsidR="007E196E" w:rsidRPr="007E196E" w:rsidRDefault="007E196E" w:rsidP="007E196E">
      <w:pPr>
        <w:numPr>
          <w:ilvl w:val="0"/>
          <w:numId w:val="3"/>
        </w:numPr>
        <w:spacing w:after="120" w:line="276" w:lineRule="auto"/>
        <w:ind w:left="284"/>
        <w:jc w:val="both"/>
        <w:rPr>
          <w:rFonts w:eastAsia="Calibri"/>
          <w:b/>
          <w:bCs/>
          <w:i/>
          <w:iCs/>
          <w:lang w:eastAsia="en-US"/>
        </w:rPr>
      </w:pPr>
      <w:r w:rsidRPr="007E196E">
        <w:rPr>
          <w:rFonts w:eastAsia="Calibri"/>
          <w:b/>
          <w:bCs/>
          <w:i/>
          <w:iCs/>
          <w:lang w:eastAsia="en-US"/>
        </w:rPr>
        <w:t>Задачи и основные разделы программы проведения НМ:</w:t>
      </w:r>
    </w:p>
    <w:p w:rsidR="007E196E" w:rsidRPr="007E196E" w:rsidRDefault="007E196E" w:rsidP="007E196E">
      <w:pPr>
        <w:numPr>
          <w:ilvl w:val="0"/>
          <w:numId w:val="3"/>
        </w:numPr>
        <w:spacing w:after="120" w:line="276" w:lineRule="auto"/>
        <w:ind w:left="284"/>
        <w:jc w:val="both"/>
        <w:rPr>
          <w:rFonts w:eastAsia="Calibri"/>
          <w:b/>
          <w:bCs/>
          <w:i/>
          <w:iCs/>
          <w:lang w:eastAsia="en-US"/>
        </w:rPr>
      </w:pPr>
      <w:r w:rsidRPr="007E196E">
        <w:rPr>
          <w:rFonts w:eastAsia="Calibri"/>
          <w:b/>
          <w:bCs/>
          <w:i/>
          <w:iCs/>
          <w:lang w:eastAsia="en-US"/>
        </w:rPr>
        <w:t xml:space="preserve">Ожидаемые участники НМ </w:t>
      </w:r>
      <w:r w:rsidRPr="007E196E">
        <w:rPr>
          <w:rFonts w:eastAsia="Calibri"/>
          <w:bCs/>
          <w:i/>
          <w:iCs/>
          <w:lang w:eastAsia="en-US"/>
        </w:rPr>
        <w:t>(организации, профессиональный состав участников, география участников, при наличии зарубежных участников указать страны и организации)</w:t>
      </w:r>
      <w:r w:rsidRPr="007E196E">
        <w:rPr>
          <w:rFonts w:eastAsia="Calibri"/>
          <w:b/>
          <w:bCs/>
          <w:i/>
          <w:iCs/>
          <w:lang w:eastAsia="en-US"/>
        </w:rPr>
        <w:t>:</w:t>
      </w:r>
    </w:p>
    <w:p w:rsidR="007E196E" w:rsidRPr="007E196E" w:rsidRDefault="007E196E" w:rsidP="007E196E">
      <w:pPr>
        <w:numPr>
          <w:ilvl w:val="0"/>
          <w:numId w:val="3"/>
        </w:numPr>
        <w:spacing w:after="120" w:line="276" w:lineRule="auto"/>
        <w:ind w:left="284"/>
        <w:jc w:val="both"/>
        <w:rPr>
          <w:rFonts w:eastAsia="Calibri"/>
          <w:b/>
          <w:bCs/>
          <w:i/>
          <w:iCs/>
          <w:lang w:eastAsia="en-US"/>
        </w:rPr>
      </w:pPr>
      <w:r w:rsidRPr="007E196E">
        <w:rPr>
          <w:rFonts w:eastAsia="Calibri"/>
          <w:b/>
          <w:bCs/>
          <w:i/>
          <w:iCs/>
          <w:lang w:eastAsia="en-US"/>
        </w:rPr>
        <w:t>Формы участия (очно/заочная/онлайн):</w:t>
      </w:r>
    </w:p>
    <w:p w:rsidR="007E196E" w:rsidRPr="007E196E" w:rsidRDefault="007E196E" w:rsidP="007E196E">
      <w:pPr>
        <w:numPr>
          <w:ilvl w:val="0"/>
          <w:numId w:val="3"/>
        </w:numPr>
        <w:spacing w:after="120" w:line="276" w:lineRule="auto"/>
        <w:ind w:left="284"/>
        <w:jc w:val="both"/>
        <w:rPr>
          <w:rFonts w:eastAsia="Calibri"/>
          <w:b/>
          <w:bCs/>
          <w:i/>
          <w:iCs/>
          <w:lang w:eastAsia="en-US"/>
        </w:rPr>
      </w:pPr>
      <w:r w:rsidRPr="007E196E">
        <w:rPr>
          <w:rFonts w:eastAsia="Calibri"/>
          <w:b/>
          <w:bCs/>
          <w:i/>
          <w:iCs/>
          <w:lang w:eastAsia="en-US"/>
        </w:rPr>
        <w:t xml:space="preserve">Указать информацию о публикации материалов конференции </w:t>
      </w:r>
      <w:r w:rsidRPr="007E196E">
        <w:rPr>
          <w:rFonts w:eastAsia="Calibri"/>
          <w:bCs/>
          <w:i/>
          <w:iCs/>
          <w:lang w:eastAsia="en-US"/>
        </w:rPr>
        <w:t>(издание сборника докладов, тезисов докладов, материалов конференции, издание материалов в научном периодическом издании и т.д., с указанием индексирования материалов в РИНЦ или других информационно-аналитических системах)</w:t>
      </w:r>
      <w:r w:rsidRPr="007E196E">
        <w:rPr>
          <w:rFonts w:eastAsia="Calibri"/>
          <w:b/>
          <w:bCs/>
          <w:i/>
          <w:iCs/>
          <w:lang w:eastAsia="en-US"/>
        </w:rPr>
        <w:t>:</w:t>
      </w:r>
    </w:p>
    <w:p w:rsidR="007E196E" w:rsidRPr="007E196E" w:rsidRDefault="007E196E" w:rsidP="007E196E">
      <w:pPr>
        <w:numPr>
          <w:ilvl w:val="0"/>
          <w:numId w:val="3"/>
        </w:numPr>
        <w:spacing w:after="120" w:line="276" w:lineRule="auto"/>
        <w:ind w:left="284"/>
        <w:jc w:val="both"/>
        <w:rPr>
          <w:rFonts w:eastAsia="Calibri"/>
          <w:b/>
          <w:bCs/>
          <w:i/>
          <w:iCs/>
          <w:lang w:eastAsia="en-US"/>
        </w:rPr>
      </w:pPr>
      <w:r w:rsidRPr="007E196E">
        <w:rPr>
          <w:rFonts w:eastAsia="Calibri"/>
          <w:b/>
          <w:bCs/>
          <w:i/>
          <w:iCs/>
          <w:lang w:eastAsia="en-US"/>
        </w:rPr>
        <w:t xml:space="preserve">Принятие резолюции по итогам мероприятия </w:t>
      </w:r>
      <w:r w:rsidRPr="007E196E">
        <w:rPr>
          <w:rFonts w:eastAsia="Calibri"/>
          <w:bCs/>
          <w:i/>
          <w:iCs/>
          <w:lang w:eastAsia="en-US"/>
        </w:rPr>
        <w:t>(Да / Нет)</w:t>
      </w:r>
      <w:r w:rsidRPr="007E196E">
        <w:rPr>
          <w:rFonts w:eastAsia="Calibri"/>
          <w:b/>
          <w:bCs/>
          <w:i/>
          <w:iCs/>
          <w:lang w:eastAsia="en-US"/>
        </w:rPr>
        <w:t>:</w:t>
      </w:r>
    </w:p>
    <w:p w:rsidR="007E196E" w:rsidRPr="007E196E" w:rsidRDefault="007E196E" w:rsidP="007E196E">
      <w:pPr>
        <w:numPr>
          <w:ilvl w:val="0"/>
          <w:numId w:val="3"/>
        </w:numPr>
        <w:spacing w:after="120" w:line="276" w:lineRule="auto"/>
        <w:ind w:left="284"/>
        <w:jc w:val="both"/>
        <w:rPr>
          <w:rFonts w:eastAsia="Calibri"/>
          <w:b/>
          <w:bCs/>
          <w:i/>
          <w:iCs/>
          <w:lang w:eastAsia="en-US"/>
        </w:rPr>
      </w:pPr>
      <w:r w:rsidRPr="007E196E">
        <w:rPr>
          <w:rFonts w:eastAsia="Calibri"/>
          <w:b/>
          <w:bCs/>
          <w:i/>
          <w:iCs/>
          <w:lang w:eastAsia="en-US"/>
        </w:rPr>
        <w:t>Предполагаемые источники финансирования проведения научного мероприятия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8"/>
        <w:gridCol w:w="3969"/>
      </w:tblGrid>
      <w:tr w:rsidR="007E196E" w:rsidRPr="007E196E" w:rsidTr="0064013E">
        <w:trPr>
          <w:jc w:val="center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  <w:r w:rsidRPr="007E196E">
              <w:rPr>
                <w:rFonts w:eastAsia="Calibri"/>
                <w:lang w:eastAsia="en-US"/>
              </w:rPr>
              <w:t>Источник финансирования</w:t>
            </w:r>
          </w:p>
          <w:p w:rsidR="007E196E" w:rsidRPr="007E196E" w:rsidRDefault="007E196E" w:rsidP="007E196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  <w:r w:rsidRPr="007E196E">
              <w:rPr>
                <w:rFonts w:eastAsia="Calibri"/>
                <w:lang w:eastAsia="en-US"/>
              </w:rPr>
              <w:t xml:space="preserve">Предполагаемые затраты </w:t>
            </w:r>
          </w:p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  <w:r w:rsidRPr="007E196E">
              <w:rPr>
                <w:rFonts w:eastAsia="Calibri"/>
                <w:lang w:eastAsia="en-US"/>
              </w:rPr>
              <w:t>(сумма, руб.)</w:t>
            </w:r>
          </w:p>
        </w:tc>
      </w:tr>
      <w:tr w:rsidR="007E196E" w:rsidRPr="007E196E" w:rsidTr="0064013E">
        <w:trPr>
          <w:jc w:val="center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6E" w:rsidRPr="007E196E" w:rsidRDefault="007E196E" w:rsidP="007E196E">
            <w:pPr>
              <w:tabs>
                <w:tab w:val="left" w:pos="708"/>
                <w:tab w:val="center" w:pos="4677"/>
                <w:tab w:val="right" w:pos="9355"/>
              </w:tabs>
            </w:pPr>
            <w:r w:rsidRPr="007E196E">
              <w:t>Гранты РНФ и др. фондов (указать)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E196E" w:rsidRPr="007E196E" w:rsidTr="0064013E">
        <w:trPr>
          <w:jc w:val="center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6E" w:rsidRPr="007E196E" w:rsidRDefault="007E196E" w:rsidP="007E196E">
            <w:pPr>
              <w:tabs>
                <w:tab w:val="left" w:pos="708"/>
                <w:tab w:val="center" w:pos="4677"/>
                <w:tab w:val="right" w:pos="9355"/>
              </w:tabs>
            </w:pPr>
            <w:r w:rsidRPr="007E196E">
              <w:t>Добровольные пожертвования физических и юридических лиц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E196E" w:rsidRPr="007E196E" w:rsidTr="0064013E">
        <w:trPr>
          <w:jc w:val="center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6E" w:rsidRPr="007E196E" w:rsidRDefault="007E196E" w:rsidP="007E196E">
            <w:pPr>
              <w:tabs>
                <w:tab w:val="left" w:pos="708"/>
                <w:tab w:val="center" w:pos="4677"/>
                <w:tab w:val="right" w:pos="9355"/>
              </w:tabs>
            </w:pPr>
            <w:r w:rsidRPr="007E196E">
              <w:t>Средства университета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E" w:rsidRPr="007E196E" w:rsidRDefault="007E196E" w:rsidP="007E196E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7E196E" w:rsidRPr="007E196E" w:rsidTr="0064013E">
        <w:trPr>
          <w:jc w:val="center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6E" w:rsidRPr="007E196E" w:rsidRDefault="007E196E" w:rsidP="007E196E">
            <w:pPr>
              <w:jc w:val="both"/>
              <w:rPr>
                <w:rFonts w:eastAsia="Calibri"/>
                <w:lang w:eastAsia="en-US"/>
              </w:rPr>
            </w:pPr>
            <w:r w:rsidRPr="007E196E">
              <w:rPr>
                <w:rFonts w:eastAsia="Calibri"/>
                <w:lang w:eastAsia="en-US"/>
              </w:rPr>
              <w:t>Организационные взносы участников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E196E" w:rsidRPr="007E196E" w:rsidTr="0064013E">
        <w:trPr>
          <w:jc w:val="center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6E" w:rsidRPr="007E196E" w:rsidRDefault="007E196E" w:rsidP="007E196E">
            <w:pPr>
              <w:jc w:val="both"/>
              <w:rPr>
                <w:rFonts w:eastAsia="Calibri"/>
                <w:lang w:eastAsia="en-US"/>
              </w:rPr>
            </w:pPr>
            <w:r w:rsidRPr="007E196E">
              <w:rPr>
                <w:rFonts w:eastAsia="Calibri"/>
                <w:lang w:eastAsia="en-US"/>
              </w:rPr>
              <w:t>Другое (указать)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E196E" w:rsidRPr="007E196E" w:rsidTr="0064013E">
        <w:trPr>
          <w:jc w:val="center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6E" w:rsidRPr="007E196E" w:rsidRDefault="007E196E" w:rsidP="007E196E">
            <w:pPr>
              <w:jc w:val="right"/>
              <w:rPr>
                <w:rFonts w:eastAsia="Calibri"/>
                <w:b/>
                <w:i/>
                <w:lang w:eastAsia="en-US"/>
              </w:rPr>
            </w:pPr>
            <w:r w:rsidRPr="007E196E">
              <w:rPr>
                <w:rFonts w:eastAsia="Calibri"/>
                <w:b/>
                <w:i/>
                <w:lang w:eastAsia="en-US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E196E" w:rsidRPr="007E196E" w:rsidRDefault="007E196E" w:rsidP="007E196E">
      <w:pPr>
        <w:spacing w:after="120"/>
        <w:ind w:left="284"/>
        <w:jc w:val="both"/>
        <w:rPr>
          <w:rFonts w:eastAsia="Calibri"/>
          <w:b/>
          <w:bCs/>
          <w:i/>
          <w:iCs/>
          <w:lang w:eastAsia="en-US"/>
        </w:rPr>
      </w:pPr>
    </w:p>
    <w:p w:rsidR="007E196E" w:rsidRPr="007E196E" w:rsidRDefault="007E196E" w:rsidP="007E196E">
      <w:pPr>
        <w:numPr>
          <w:ilvl w:val="0"/>
          <w:numId w:val="3"/>
        </w:numPr>
        <w:spacing w:after="120" w:line="276" w:lineRule="auto"/>
        <w:ind w:left="284"/>
        <w:jc w:val="both"/>
        <w:rPr>
          <w:rFonts w:eastAsia="Calibri"/>
          <w:b/>
          <w:bCs/>
          <w:i/>
          <w:iCs/>
          <w:lang w:eastAsia="en-US"/>
        </w:rPr>
      </w:pPr>
      <w:r w:rsidRPr="007E196E">
        <w:rPr>
          <w:rFonts w:eastAsia="Calibri"/>
          <w:b/>
          <w:bCs/>
          <w:i/>
          <w:iCs/>
          <w:lang w:eastAsia="en-US"/>
        </w:rPr>
        <w:t>Планируемые направления расходования средств:</w:t>
      </w:r>
    </w:p>
    <w:p w:rsidR="007E196E" w:rsidRPr="007E196E" w:rsidRDefault="007E196E" w:rsidP="007E196E">
      <w:pPr>
        <w:rPr>
          <w:rFonts w:eastAsia="Calibri"/>
          <w:lang w:eastAsia="en-US"/>
        </w:rPr>
      </w:pPr>
    </w:p>
    <w:p w:rsidR="007E196E" w:rsidRPr="007E196E" w:rsidRDefault="007E196E" w:rsidP="007E196E">
      <w:pPr>
        <w:jc w:val="center"/>
        <w:rPr>
          <w:rFonts w:eastAsia="Calibri"/>
          <w:lang w:eastAsia="en-US"/>
        </w:rPr>
      </w:pPr>
      <w:r w:rsidRPr="007E196E">
        <w:rPr>
          <w:rFonts w:eastAsia="Calibri"/>
          <w:lang w:eastAsia="en-US"/>
        </w:rPr>
        <w:t>Председатель оргкомитета</w:t>
      </w:r>
      <w:r w:rsidRPr="007E196E">
        <w:rPr>
          <w:rFonts w:eastAsia="Calibri"/>
          <w:lang w:eastAsia="en-US"/>
        </w:rPr>
        <w:tab/>
      </w:r>
      <w:r w:rsidRPr="007E196E">
        <w:rPr>
          <w:rFonts w:eastAsia="Calibri"/>
          <w:lang w:eastAsia="en-US"/>
        </w:rPr>
        <w:tab/>
      </w:r>
      <w:r w:rsidRPr="007E196E">
        <w:rPr>
          <w:rFonts w:eastAsia="Calibri"/>
          <w:lang w:eastAsia="en-US"/>
        </w:rPr>
        <w:tab/>
      </w:r>
      <w:r w:rsidRPr="007E196E">
        <w:rPr>
          <w:rFonts w:eastAsia="Calibri"/>
          <w:lang w:eastAsia="en-US"/>
        </w:rPr>
        <w:tab/>
      </w:r>
      <w:r w:rsidRPr="007E196E">
        <w:rPr>
          <w:rFonts w:eastAsia="Calibri"/>
          <w:lang w:eastAsia="en-US"/>
        </w:rPr>
        <w:tab/>
      </w:r>
      <w:r w:rsidRPr="007E196E">
        <w:rPr>
          <w:rFonts w:eastAsia="Calibri"/>
          <w:lang w:eastAsia="en-US"/>
        </w:rPr>
        <w:tab/>
      </w:r>
      <w:r w:rsidRPr="007E196E">
        <w:rPr>
          <w:rFonts w:eastAsia="Calibri"/>
          <w:lang w:eastAsia="en-US"/>
        </w:rPr>
        <w:tab/>
        <w:t>ФИО</w:t>
      </w:r>
    </w:p>
    <w:p w:rsidR="007E196E" w:rsidRPr="007E196E" w:rsidRDefault="007E196E" w:rsidP="007E196E">
      <w:pPr>
        <w:rPr>
          <w:rFonts w:eastAsia="Calibri"/>
          <w:lang w:eastAsia="en-US"/>
        </w:rPr>
      </w:pPr>
    </w:p>
    <w:p w:rsidR="007E196E" w:rsidRPr="007E196E" w:rsidRDefault="007E196E" w:rsidP="007E196E">
      <w:pPr>
        <w:jc w:val="both"/>
        <w:rPr>
          <w:rFonts w:eastAsia="Calibri"/>
          <w:lang w:eastAsia="en-US"/>
        </w:rPr>
      </w:pPr>
      <w:r w:rsidRPr="007E196E">
        <w:rPr>
          <w:rFonts w:eastAsia="Calibri"/>
          <w:lang w:eastAsia="en-US"/>
        </w:rPr>
        <w:t>Согласовано</w:t>
      </w:r>
    </w:p>
    <w:p w:rsidR="007E196E" w:rsidRPr="007E196E" w:rsidRDefault="007E196E" w:rsidP="007E196E">
      <w:pPr>
        <w:jc w:val="both"/>
        <w:rPr>
          <w:rFonts w:eastAsia="Calibri"/>
          <w:sz w:val="10"/>
          <w:lang w:eastAsia="en-US"/>
        </w:rPr>
      </w:pPr>
    </w:p>
    <w:p w:rsidR="007E196E" w:rsidRPr="007E196E" w:rsidRDefault="007E196E" w:rsidP="007E196E">
      <w:pPr>
        <w:ind w:firstLine="708"/>
        <w:jc w:val="both"/>
        <w:rPr>
          <w:rFonts w:eastAsia="Calibri"/>
          <w:lang w:eastAsia="en-US"/>
        </w:rPr>
      </w:pPr>
      <w:r w:rsidRPr="007E196E">
        <w:rPr>
          <w:rFonts w:eastAsia="Calibri"/>
          <w:lang w:eastAsia="en-US"/>
        </w:rPr>
        <w:t xml:space="preserve">Директор </w:t>
      </w:r>
      <w:r w:rsidRPr="007E196E">
        <w:rPr>
          <w:rFonts w:eastAsia="Calibri"/>
          <w:lang w:eastAsia="en-US"/>
        </w:rPr>
        <w:tab/>
      </w:r>
      <w:r w:rsidRPr="007E196E">
        <w:rPr>
          <w:rFonts w:eastAsia="Calibri"/>
          <w:lang w:eastAsia="en-US"/>
        </w:rPr>
        <w:tab/>
      </w:r>
      <w:r w:rsidRPr="007E196E">
        <w:rPr>
          <w:rFonts w:eastAsia="Calibri"/>
          <w:lang w:eastAsia="en-US"/>
        </w:rPr>
        <w:tab/>
      </w:r>
      <w:r w:rsidRPr="007E196E">
        <w:rPr>
          <w:rFonts w:eastAsia="Calibri"/>
          <w:lang w:eastAsia="en-US"/>
        </w:rPr>
        <w:tab/>
      </w:r>
      <w:r w:rsidRPr="007E196E">
        <w:rPr>
          <w:rFonts w:eastAsia="Calibri"/>
          <w:lang w:eastAsia="en-US"/>
        </w:rPr>
        <w:tab/>
      </w:r>
      <w:r w:rsidRPr="007E196E">
        <w:rPr>
          <w:rFonts w:eastAsia="Calibri"/>
          <w:lang w:eastAsia="en-US"/>
        </w:rPr>
        <w:tab/>
      </w:r>
      <w:r w:rsidRPr="007E196E">
        <w:rPr>
          <w:rFonts w:eastAsia="Calibri"/>
          <w:lang w:eastAsia="en-US"/>
        </w:rPr>
        <w:tab/>
      </w:r>
      <w:r w:rsidRPr="007E196E">
        <w:rPr>
          <w:rFonts w:eastAsia="Calibri"/>
          <w:lang w:eastAsia="en-US"/>
        </w:rPr>
        <w:tab/>
      </w:r>
      <w:r w:rsidRPr="007E196E">
        <w:rPr>
          <w:rFonts w:eastAsia="Calibri"/>
          <w:lang w:eastAsia="en-US"/>
        </w:rPr>
        <w:tab/>
        <w:t>ФИО</w:t>
      </w:r>
    </w:p>
    <w:sectPr w:rsidR="007E196E" w:rsidRPr="007E196E" w:rsidSect="00AA06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352" w:rsidRDefault="00BE0352" w:rsidP="0033625D">
      <w:r>
        <w:separator/>
      </w:r>
    </w:p>
  </w:endnote>
  <w:endnote w:type="continuationSeparator" w:id="0">
    <w:p w:rsidR="00BE0352" w:rsidRDefault="00BE0352" w:rsidP="0033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352" w:rsidRDefault="00BE0352" w:rsidP="0033625D">
      <w:r>
        <w:separator/>
      </w:r>
    </w:p>
  </w:footnote>
  <w:footnote w:type="continuationSeparator" w:id="0">
    <w:p w:rsidR="00BE0352" w:rsidRDefault="00BE0352" w:rsidP="0033625D">
      <w:r>
        <w:continuationSeparator/>
      </w:r>
    </w:p>
  </w:footnote>
  <w:footnote w:id="1">
    <w:p w:rsidR="007E196E" w:rsidRDefault="007E196E" w:rsidP="007E196E">
      <w:pPr>
        <w:pStyle w:val="a4"/>
      </w:pPr>
      <w:r>
        <w:rPr>
          <w:rStyle w:val="a6"/>
        </w:rPr>
        <w:footnoteRef/>
      </w:r>
      <w:r>
        <w:t xml:space="preserve"> Международное, всероссийское с международным участием, всероссийское, региональное, вузовское</w:t>
      </w:r>
    </w:p>
  </w:footnote>
  <w:footnote w:id="2">
    <w:p w:rsidR="007E196E" w:rsidRPr="0071281D" w:rsidRDefault="007E196E" w:rsidP="007E196E">
      <w:pPr>
        <w:pStyle w:val="H4"/>
        <w:rPr>
          <w:b w:val="0"/>
          <w:sz w:val="20"/>
        </w:rPr>
      </w:pPr>
      <w:r w:rsidRPr="0071281D">
        <w:rPr>
          <w:rStyle w:val="a6"/>
          <w:b w:val="0"/>
          <w:sz w:val="20"/>
        </w:rPr>
        <w:footnoteRef/>
      </w:r>
      <w:r w:rsidRPr="0071281D">
        <w:rPr>
          <w:b w:val="0"/>
          <w:sz w:val="20"/>
        </w:rPr>
        <w:t xml:space="preserve"> Оргвзносы участников, гранты, спонсоры, хоздоговор, госконтракт и т.п.</w:t>
      </w:r>
    </w:p>
  </w:footnote>
  <w:footnote w:id="3">
    <w:p w:rsidR="007E196E" w:rsidRDefault="007E196E" w:rsidP="007E196E">
      <w:pPr>
        <w:pStyle w:val="a4"/>
      </w:pPr>
      <w:r>
        <w:rPr>
          <w:rStyle w:val="a6"/>
        </w:rPr>
        <w:footnoteRef/>
      </w:r>
      <w:r>
        <w:t xml:space="preserve"> Включая зарубежных участников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65734"/>
    <w:multiLevelType w:val="hybridMultilevel"/>
    <w:tmpl w:val="E2520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70269"/>
    <w:multiLevelType w:val="hybridMultilevel"/>
    <w:tmpl w:val="38E0672C"/>
    <w:lvl w:ilvl="0" w:tplc="56B6029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6785AC6"/>
    <w:multiLevelType w:val="hybridMultilevel"/>
    <w:tmpl w:val="42EEFB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D1D10CF"/>
    <w:multiLevelType w:val="multilevel"/>
    <w:tmpl w:val="34585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7A"/>
    <w:rsid w:val="00000E6F"/>
    <w:rsid w:val="00002489"/>
    <w:rsid w:val="00003E07"/>
    <w:rsid w:val="000048EE"/>
    <w:rsid w:val="00004E9D"/>
    <w:rsid w:val="000059A2"/>
    <w:rsid w:val="00007133"/>
    <w:rsid w:val="00015DFE"/>
    <w:rsid w:val="0002035D"/>
    <w:rsid w:val="00022765"/>
    <w:rsid w:val="00023F05"/>
    <w:rsid w:val="00033056"/>
    <w:rsid w:val="00034BE3"/>
    <w:rsid w:val="00037317"/>
    <w:rsid w:val="0004402F"/>
    <w:rsid w:val="000510AB"/>
    <w:rsid w:val="00052DAD"/>
    <w:rsid w:val="00056A37"/>
    <w:rsid w:val="00057A9E"/>
    <w:rsid w:val="00064218"/>
    <w:rsid w:val="000648D3"/>
    <w:rsid w:val="00070662"/>
    <w:rsid w:val="000711BB"/>
    <w:rsid w:val="00072278"/>
    <w:rsid w:val="00074093"/>
    <w:rsid w:val="00080E27"/>
    <w:rsid w:val="0008427B"/>
    <w:rsid w:val="00086F26"/>
    <w:rsid w:val="00093D61"/>
    <w:rsid w:val="000A0707"/>
    <w:rsid w:val="000A0AFD"/>
    <w:rsid w:val="000A282E"/>
    <w:rsid w:val="000A288D"/>
    <w:rsid w:val="000A295F"/>
    <w:rsid w:val="000A3286"/>
    <w:rsid w:val="000B0429"/>
    <w:rsid w:val="000B3DD6"/>
    <w:rsid w:val="000B4610"/>
    <w:rsid w:val="000B7758"/>
    <w:rsid w:val="000C0253"/>
    <w:rsid w:val="000C2B44"/>
    <w:rsid w:val="000C4921"/>
    <w:rsid w:val="000C6AAC"/>
    <w:rsid w:val="000D2EEA"/>
    <w:rsid w:val="000D52F9"/>
    <w:rsid w:val="000E551B"/>
    <w:rsid w:val="000E72F1"/>
    <w:rsid w:val="000F6A62"/>
    <w:rsid w:val="00101DA8"/>
    <w:rsid w:val="001045BF"/>
    <w:rsid w:val="0011400F"/>
    <w:rsid w:val="00114B60"/>
    <w:rsid w:val="00120FCA"/>
    <w:rsid w:val="00121E10"/>
    <w:rsid w:val="0012414D"/>
    <w:rsid w:val="00124E32"/>
    <w:rsid w:val="00125BFD"/>
    <w:rsid w:val="0012764E"/>
    <w:rsid w:val="00130E01"/>
    <w:rsid w:val="00132890"/>
    <w:rsid w:val="00133B7B"/>
    <w:rsid w:val="0013672F"/>
    <w:rsid w:val="00143B66"/>
    <w:rsid w:val="00144D4F"/>
    <w:rsid w:val="00150169"/>
    <w:rsid w:val="00151547"/>
    <w:rsid w:val="001518CE"/>
    <w:rsid w:val="001528C6"/>
    <w:rsid w:val="0015795A"/>
    <w:rsid w:val="00157F05"/>
    <w:rsid w:val="00162206"/>
    <w:rsid w:val="00163708"/>
    <w:rsid w:val="001652E3"/>
    <w:rsid w:val="00167A6D"/>
    <w:rsid w:val="001711F9"/>
    <w:rsid w:val="001818DF"/>
    <w:rsid w:val="001A0060"/>
    <w:rsid w:val="001A10DC"/>
    <w:rsid w:val="001A32E6"/>
    <w:rsid w:val="001C12EA"/>
    <w:rsid w:val="001C2980"/>
    <w:rsid w:val="001C32F4"/>
    <w:rsid w:val="001C46DB"/>
    <w:rsid w:val="001D60B4"/>
    <w:rsid w:val="001D727F"/>
    <w:rsid w:val="001D7DF3"/>
    <w:rsid w:val="001E0C4A"/>
    <w:rsid w:val="001E274B"/>
    <w:rsid w:val="001E412C"/>
    <w:rsid w:val="001E5542"/>
    <w:rsid w:val="001E764E"/>
    <w:rsid w:val="001F159F"/>
    <w:rsid w:val="001F3013"/>
    <w:rsid w:val="001F6174"/>
    <w:rsid w:val="001F7907"/>
    <w:rsid w:val="001F7E32"/>
    <w:rsid w:val="002001C6"/>
    <w:rsid w:val="0020062D"/>
    <w:rsid w:val="00205362"/>
    <w:rsid w:val="00206163"/>
    <w:rsid w:val="00207EAB"/>
    <w:rsid w:val="00215F99"/>
    <w:rsid w:val="002430B0"/>
    <w:rsid w:val="00246AEA"/>
    <w:rsid w:val="00247EDC"/>
    <w:rsid w:val="00254E88"/>
    <w:rsid w:val="002552A9"/>
    <w:rsid w:val="002608D8"/>
    <w:rsid w:val="00264170"/>
    <w:rsid w:val="00265859"/>
    <w:rsid w:val="00281C8D"/>
    <w:rsid w:val="00282E03"/>
    <w:rsid w:val="00287141"/>
    <w:rsid w:val="0029288D"/>
    <w:rsid w:val="0029660A"/>
    <w:rsid w:val="002B1397"/>
    <w:rsid w:val="002B26EA"/>
    <w:rsid w:val="002B285B"/>
    <w:rsid w:val="002B2A01"/>
    <w:rsid w:val="002B4EA0"/>
    <w:rsid w:val="002C1843"/>
    <w:rsid w:val="002C195F"/>
    <w:rsid w:val="002C4B3F"/>
    <w:rsid w:val="002C75F1"/>
    <w:rsid w:val="002D329C"/>
    <w:rsid w:val="002D4202"/>
    <w:rsid w:val="002D53DC"/>
    <w:rsid w:val="002D75CD"/>
    <w:rsid w:val="002E548E"/>
    <w:rsid w:val="002E7B23"/>
    <w:rsid w:val="002F1B5A"/>
    <w:rsid w:val="002F3C55"/>
    <w:rsid w:val="00302F46"/>
    <w:rsid w:val="00320784"/>
    <w:rsid w:val="003215CE"/>
    <w:rsid w:val="0032347C"/>
    <w:rsid w:val="00330831"/>
    <w:rsid w:val="003325CF"/>
    <w:rsid w:val="00333100"/>
    <w:rsid w:val="00333D53"/>
    <w:rsid w:val="003355F7"/>
    <w:rsid w:val="00335E42"/>
    <w:rsid w:val="0033625D"/>
    <w:rsid w:val="00337B9F"/>
    <w:rsid w:val="0034002A"/>
    <w:rsid w:val="00340B9F"/>
    <w:rsid w:val="00345E0D"/>
    <w:rsid w:val="00350133"/>
    <w:rsid w:val="00350682"/>
    <w:rsid w:val="003521E7"/>
    <w:rsid w:val="00355777"/>
    <w:rsid w:val="00356AC7"/>
    <w:rsid w:val="003646FB"/>
    <w:rsid w:val="00366C94"/>
    <w:rsid w:val="0037003E"/>
    <w:rsid w:val="00370C00"/>
    <w:rsid w:val="0037417F"/>
    <w:rsid w:val="003749FB"/>
    <w:rsid w:val="0037623A"/>
    <w:rsid w:val="003812B6"/>
    <w:rsid w:val="003855C7"/>
    <w:rsid w:val="0039195C"/>
    <w:rsid w:val="003A26FA"/>
    <w:rsid w:val="003B48BC"/>
    <w:rsid w:val="003C26EF"/>
    <w:rsid w:val="003D34A9"/>
    <w:rsid w:val="003E7D9B"/>
    <w:rsid w:val="003F542E"/>
    <w:rsid w:val="00403AD9"/>
    <w:rsid w:val="00406530"/>
    <w:rsid w:val="0040762C"/>
    <w:rsid w:val="004209C7"/>
    <w:rsid w:val="00423F62"/>
    <w:rsid w:val="004303FE"/>
    <w:rsid w:val="0043237E"/>
    <w:rsid w:val="00436915"/>
    <w:rsid w:val="004371DF"/>
    <w:rsid w:val="00447DD1"/>
    <w:rsid w:val="00452DDD"/>
    <w:rsid w:val="0045317D"/>
    <w:rsid w:val="00461E83"/>
    <w:rsid w:val="0046543F"/>
    <w:rsid w:val="004660ED"/>
    <w:rsid w:val="0047107E"/>
    <w:rsid w:val="004758DA"/>
    <w:rsid w:val="00476C6E"/>
    <w:rsid w:val="00483956"/>
    <w:rsid w:val="00485BE0"/>
    <w:rsid w:val="00487E4A"/>
    <w:rsid w:val="0049033B"/>
    <w:rsid w:val="00490ED5"/>
    <w:rsid w:val="00492E5B"/>
    <w:rsid w:val="00493C22"/>
    <w:rsid w:val="004961C3"/>
    <w:rsid w:val="004A3EC9"/>
    <w:rsid w:val="004A74D1"/>
    <w:rsid w:val="004C5215"/>
    <w:rsid w:val="004D006E"/>
    <w:rsid w:val="004D30E1"/>
    <w:rsid w:val="004D498C"/>
    <w:rsid w:val="004D6FC8"/>
    <w:rsid w:val="004E256F"/>
    <w:rsid w:val="004E2B97"/>
    <w:rsid w:val="004E2CDC"/>
    <w:rsid w:val="004E6B16"/>
    <w:rsid w:val="004E73CA"/>
    <w:rsid w:val="0050088F"/>
    <w:rsid w:val="005013CD"/>
    <w:rsid w:val="00506330"/>
    <w:rsid w:val="00506C54"/>
    <w:rsid w:val="0051035C"/>
    <w:rsid w:val="00512754"/>
    <w:rsid w:val="00513111"/>
    <w:rsid w:val="0051352F"/>
    <w:rsid w:val="00514FE1"/>
    <w:rsid w:val="00523A96"/>
    <w:rsid w:val="00523C9A"/>
    <w:rsid w:val="0052620C"/>
    <w:rsid w:val="00535DEB"/>
    <w:rsid w:val="00541D86"/>
    <w:rsid w:val="005420CE"/>
    <w:rsid w:val="00550F4C"/>
    <w:rsid w:val="00556439"/>
    <w:rsid w:val="0056019C"/>
    <w:rsid w:val="005635D8"/>
    <w:rsid w:val="00567C5B"/>
    <w:rsid w:val="005717EF"/>
    <w:rsid w:val="00571C55"/>
    <w:rsid w:val="005722F6"/>
    <w:rsid w:val="00572D9D"/>
    <w:rsid w:val="00573532"/>
    <w:rsid w:val="00580A29"/>
    <w:rsid w:val="00582DDD"/>
    <w:rsid w:val="005836FA"/>
    <w:rsid w:val="00592E99"/>
    <w:rsid w:val="0059384C"/>
    <w:rsid w:val="00594710"/>
    <w:rsid w:val="005A0F60"/>
    <w:rsid w:val="005A4D41"/>
    <w:rsid w:val="005A5A5A"/>
    <w:rsid w:val="005B07A4"/>
    <w:rsid w:val="005B351B"/>
    <w:rsid w:val="005B5084"/>
    <w:rsid w:val="005B5871"/>
    <w:rsid w:val="005C1DC7"/>
    <w:rsid w:val="005C4E09"/>
    <w:rsid w:val="005C55FA"/>
    <w:rsid w:val="005C715D"/>
    <w:rsid w:val="005D17C1"/>
    <w:rsid w:val="005D4FD5"/>
    <w:rsid w:val="005D551C"/>
    <w:rsid w:val="005E2A6F"/>
    <w:rsid w:val="005E3BDB"/>
    <w:rsid w:val="005E4DE4"/>
    <w:rsid w:val="005F41CB"/>
    <w:rsid w:val="005F5076"/>
    <w:rsid w:val="005F75E0"/>
    <w:rsid w:val="00600F92"/>
    <w:rsid w:val="0060345A"/>
    <w:rsid w:val="00606793"/>
    <w:rsid w:val="0060722F"/>
    <w:rsid w:val="0061356C"/>
    <w:rsid w:val="00615A04"/>
    <w:rsid w:val="0061647B"/>
    <w:rsid w:val="00621D3F"/>
    <w:rsid w:val="0062271E"/>
    <w:rsid w:val="00622F2A"/>
    <w:rsid w:val="00625C67"/>
    <w:rsid w:val="006277DC"/>
    <w:rsid w:val="00631ACB"/>
    <w:rsid w:val="00641221"/>
    <w:rsid w:val="006454F4"/>
    <w:rsid w:val="00645B09"/>
    <w:rsid w:val="006519E5"/>
    <w:rsid w:val="00656CAF"/>
    <w:rsid w:val="0066272E"/>
    <w:rsid w:val="00662A28"/>
    <w:rsid w:val="00662FEA"/>
    <w:rsid w:val="006633DD"/>
    <w:rsid w:val="00666BDE"/>
    <w:rsid w:val="00677480"/>
    <w:rsid w:val="00690578"/>
    <w:rsid w:val="006908C3"/>
    <w:rsid w:val="0069267A"/>
    <w:rsid w:val="0069306D"/>
    <w:rsid w:val="00693C94"/>
    <w:rsid w:val="006A017A"/>
    <w:rsid w:val="006A19F3"/>
    <w:rsid w:val="006A2C16"/>
    <w:rsid w:val="006A52AD"/>
    <w:rsid w:val="006A66B2"/>
    <w:rsid w:val="006A6DC7"/>
    <w:rsid w:val="006B2467"/>
    <w:rsid w:val="006C097B"/>
    <w:rsid w:val="006C3456"/>
    <w:rsid w:val="006C6A9A"/>
    <w:rsid w:val="006D6EC9"/>
    <w:rsid w:val="006E2DE1"/>
    <w:rsid w:val="006E4466"/>
    <w:rsid w:val="006F1E2E"/>
    <w:rsid w:val="006F5012"/>
    <w:rsid w:val="006F5D77"/>
    <w:rsid w:val="007009E7"/>
    <w:rsid w:val="007071C8"/>
    <w:rsid w:val="00717EFE"/>
    <w:rsid w:val="00725A5C"/>
    <w:rsid w:val="007264F3"/>
    <w:rsid w:val="007303D0"/>
    <w:rsid w:val="007342C4"/>
    <w:rsid w:val="00746A70"/>
    <w:rsid w:val="0074710C"/>
    <w:rsid w:val="00753E2C"/>
    <w:rsid w:val="007552F1"/>
    <w:rsid w:val="00757B71"/>
    <w:rsid w:val="00760349"/>
    <w:rsid w:val="00762263"/>
    <w:rsid w:val="00762CDE"/>
    <w:rsid w:val="00774411"/>
    <w:rsid w:val="00774BD8"/>
    <w:rsid w:val="00774E51"/>
    <w:rsid w:val="00776E67"/>
    <w:rsid w:val="007830C0"/>
    <w:rsid w:val="00787D18"/>
    <w:rsid w:val="0079294C"/>
    <w:rsid w:val="00793575"/>
    <w:rsid w:val="007939B3"/>
    <w:rsid w:val="00793F04"/>
    <w:rsid w:val="00794836"/>
    <w:rsid w:val="007A01C5"/>
    <w:rsid w:val="007B4017"/>
    <w:rsid w:val="007B4809"/>
    <w:rsid w:val="007B684D"/>
    <w:rsid w:val="007B6D09"/>
    <w:rsid w:val="007C6E1E"/>
    <w:rsid w:val="007D254B"/>
    <w:rsid w:val="007D49CC"/>
    <w:rsid w:val="007D5EC5"/>
    <w:rsid w:val="007E196E"/>
    <w:rsid w:val="007E1AEA"/>
    <w:rsid w:val="007E1C9A"/>
    <w:rsid w:val="007E6180"/>
    <w:rsid w:val="007F04E5"/>
    <w:rsid w:val="007F79AE"/>
    <w:rsid w:val="008061DE"/>
    <w:rsid w:val="0081018A"/>
    <w:rsid w:val="008103C6"/>
    <w:rsid w:val="00810DA8"/>
    <w:rsid w:val="008121B7"/>
    <w:rsid w:val="00812D31"/>
    <w:rsid w:val="00817294"/>
    <w:rsid w:val="008173D0"/>
    <w:rsid w:val="00817F39"/>
    <w:rsid w:val="008230B3"/>
    <w:rsid w:val="008231AF"/>
    <w:rsid w:val="00825530"/>
    <w:rsid w:val="00830181"/>
    <w:rsid w:val="00833744"/>
    <w:rsid w:val="00847C15"/>
    <w:rsid w:val="0085071A"/>
    <w:rsid w:val="00852041"/>
    <w:rsid w:val="0085291D"/>
    <w:rsid w:val="008548F5"/>
    <w:rsid w:val="00857F77"/>
    <w:rsid w:val="00862A19"/>
    <w:rsid w:val="00865177"/>
    <w:rsid w:val="00865F48"/>
    <w:rsid w:val="00866F25"/>
    <w:rsid w:val="008722AB"/>
    <w:rsid w:val="00876201"/>
    <w:rsid w:val="008769E0"/>
    <w:rsid w:val="00877C7D"/>
    <w:rsid w:val="0088258C"/>
    <w:rsid w:val="008870F9"/>
    <w:rsid w:val="00891006"/>
    <w:rsid w:val="00892507"/>
    <w:rsid w:val="00893C1C"/>
    <w:rsid w:val="008B1030"/>
    <w:rsid w:val="008B1F70"/>
    <w:rsid w:val="008B1F80"/>
    <w:rsid w:val="008B2E33"/>
    <w:rsid w:val="008B3E6B"/>
    <w:rsid w:val="008B3F8E"/>
    <w:rsid w:val="008B68BD"/>
    <w:rsid w:val="008C0144"/>
    <w:rsid w:val="008C4344"/>
    <w:rsid w:val="008C58CB"/>
    <w:rsid w:val="008C681D"/>
    <w:rsid w:val="008D0F06"/>
    <w:rsid w:val="008E3ECD"/>
    <w:rsid w:val="008F1F88"/>
    <w:rsid w:val="008F30BB"/>
    <w:rsid w:val="008F5F2A"/>
    <w:rsid w:val="00900E06"/>
    <w:rsid w:val="009028A3"/>
    <w:rsid w:val="00911256"/>
    <w:rsid w:val="00915E41"/>
    <w:rsid w:val="00915E6B"/>
    <w:rsid w:val="009243E2"/>
    <w:rsid w:val="0093198B"/>
    <w:rsid w:val="009334AA"/>
    <w:rsid w:val="009347F9"/>
    <w:rsid w:val="00942492"/>
    <w:rsid w:val="0094459A"/>
    <w:rsid w:val="00945159"/>
    <w:rsid w:val="00946763"/>
    <w:rsid w:val="00957DE3"/>
    <w:rsid w:val="0096331D"/>
    <w:rsid w:val="00970B5B"/>
    <w:rsid w:val="00972644"/>
    <w:rsid w:val="00990807"/>
    <w:rsid w:val="0099656C"/>
    <w:rsid w:val="00996FE3"/>
    <w:rsid w:val="009A3102"/>
    <w:rsid w:val="009A45F3"/>
    <w:rsid w:val="009A522D"/>
    <w:rsid w:val="009B0296"/>
    <w:rsid w:val="009B3770"/>
    <w:rsid w:val="009B3B68"/>
    <w:rsid w:val="009B537D"/>
    <w:rsid w:val="009B555F"/>
    <w:rsid w:val="009B5D7D"/>
    <w:rsid w:val="009B631C"/>
    <w:rsid w:val="009C1E34"/>
    <w:rsid w:val="009C4E87"/>
    <w:rsid w:val="009C542E"/>
    <w:rsid w:val="009C603B"/>
    <w:rsid w:val="009D4F63"/>
    <w:rsid w:val="009E03B2"/>
    <w:rsid w:val="009E2161"/>
    <w:rsid w:val="009E2A67"/>
    <w:rsid w:val="009E7A4E"/>
    <w:rsid w:val="009F0F26"/>
    <w:rsid w:val="009F5CE1"/>
    <w:rsid w:val="00A104B8"/>
    <w:rsid w:val="00A15FF4"/>
    <w:rsid w:val="00A176EB"/>
    <w:rsid w:val="00A2304A"/>
    <w:rsid w:val="00A23A96"/>
    <w:rsid w:val="00A23F18"/>
    <w:rsid w:val="00A31A5A"/>
    <w:rsid w:val="00A3372C"/>
    <w:rsid w:val="00A3520B"/>
    <w:rsid w:val="00A40C93"/>
    <w:rsid w:val="00A4246C"/>
    <w:rsid w:val="00A43A20"/>
    <w:rsid w:val="00A503F5"/>
    <w:rsid w:val="00A5636F"/>
    <w:rsid w:val="00A60C4D"/>
    <w:rsid w:val="00A64CC8"/>
    <w:rsid w:val="00A66CA9"/>
    <w:rsid w:val="00A73390"/>
    <w:rsid w:val="00A76EAA"/>
    <w:rsid w:val="00A8102F"/>
    <w:rsid w:val="00A82FF6"/>
    <w:rsid w:val="00A9371F"/>
    <w:rsid w:val="00A96DB8"/>
    <w:rsid w:val="00AA06A0"/>
    <w:rsid w:val="00AA4E1C"/>
    <w:rsid w:val="00AB3E90"/>
    <w:rsid w:val="00AB428D"/>
    <w:rsid w:val="00AB4361"/>
    <w:rsid w:val="00AB4DC8"/>
    <w:rsid w:val="00AB57BB"/>
    <w:rsid w:val="00AB5BA6"/>
    <w:rsid w:val="00AB5DE1"/>
    <w:rsid w:val="00AC5AD8"/>
    <w:rsid w:val="00AD4B19"/>
    <w:rsid w:val="00AE5783"/>
    <w:rsid w:val="00AE5FEF"/>
    <w:rsid w:val="00AE73C6"/>
    <w:rsid w:val="00AF0BE7"/>
    <w:rsid w:val="00AF3238"/>
    <w:rsid w:val="00AF40EC"/>
    <w:rsid w:val="00AF6558"/>
    <w:rsid w:val="00B00189"/>
    <w:rsid w:val="00B00D11"/>
    <w:rsid w:val="00B01FAA"/>
    <w:rsid w:val="00B042FF"/>
    <w:rsid w:val="00B044A0"/>
    <w:rsid w:val="00B04CA9"/>
    <w:rsid w:val="00B055CE"/>
    <w:rsid w:val="00B0586B"/>
    <w:rsid w:val="00B176AA"/>
    <w:rsid w:val="00B271A6"/>
    <w:rsid w:val="00B300AB"/>
    <w:rsid w:val="00B33785"/>
    <w:rsid w:val="00B34544"/>
    <w:rsid w:val="00B35B4F"/>
    <w:rsid w:val="00B375F1"/>
    <w:rsid w:val="00B37AB9"/>
    <w:rsid w:val="00B4618B"/>
    <w:rsid w:val="00B6136B"/>
    <w:rsid w:val="00B63F64"/>
    <w:rsid w:val="00B70364"/>
    <w:rsid w:val="00B84B78"/>
    <w:rsid w:val="00B84D34"/>
    <w:rsid w:val="00B86601"/>
    <w:rsid w:val="00B947D7"/>
    <w:rsid w:val="00BA009B"/>
    <w:rsid w:val="00BA486C"/>
    <w:rsid w:val="00BA6FE7"/>
    <w:rsid w:val="00BA7B7A"/>
    <w:rsid w:val="00BB21B6"/>
    <w:rsid w:val="00BB30A4"/>
    <w:rsid w:val="00BB7EA5"/>
    <w:rsid w:val="00BC226B"/>
    <w:rsid w:val="00BC44EA"/>
    <w:rsid w:val="00BD2D66"/>
    <w:rsid w:val="00BD6607"/>
    <w:rsid w:val="00BD7730"/>
    <w:rsid w:val="00BE0352"/>
    <w:rsid w:val="00BE0A3E"/>
    <w:rsid w:val="00C00DBE"/>
    <w:rsid w:val="00C04F63"/>
    <w:rsid w:val="00C13EF5"/>
    <w:rsid w:val="00C157C9"/>
    <w:rsid w:val="00C16E73"/>
    <w:rsid w:val="00C20D0A"/>
    <w:rsid w:val="00C26D4E"/>
    <w:rsid w:val="00C34A28"/>
    <w:rsid w:val="00C3525D"/>
    <w:rsid w:val="00C35F9E"/>
    <w:rsid w:val="00C42C38"/>
    <w:rsid w:val="00C45E2E"/>
    <w:rsid w:val="00C54593"/>
    <w:rsid w:val="00C57B60"/>
    <w:rsid w:val="00C61A78"/>
    <w:rsid w:val="00C64BA3"/>
    <w:rsid w:val="00C82135"/>
    <w:rsid w:val="00C82663"/>
    <w:rsid w:val="00C865C4"/>
    <w:rsid w:val="00C93FBD"/>
    <w:rsid w:val="00CA4DE9"/>
    <w:rsid w:val="00CB1C68"/>
    <w:rsid w:val="00CB58E9"/>
    <w:rsid w:val="00CB62D9"/>
    <w:rsid w:val="00CB7281"/>
    <w:rsid w:val="00CB7BE2"/>
    <w:rsid w:val="00CC4901"/>
    <w:rsid w:val="00CC6720"/>
    <w:rsid w:val="00CC7297"/>
    <w:rsid w:val="00CD0C97"/>
    <w:rsid w:val="00CD2EAF"/>
    <w:rsid w:val="00CD6914"/>
    <w:rsid w:val="00CE0214"/>
    <w:rsid w:val="00CE7FB3"/>
    <w:rsid w:val="00CF23AB"/>
    <w:rsid w:val="00CF2818"/>
    <w:rsid w:val="00CF53B0"/>
    <w:rsid w:val="00CF657F"/>
    <w:rsid w:val="00D1044E"/>
    <w:rsid w:val="00D12123"/>
    <w:rsid w:val="00D141DA"/>
    <w:rsid w:val="00D26943"/>
    <w:rsid w:val="00D31268"/>
    <w:rsid w:val="00D345FD"/>
    <w:rsid w:val="00D45324"/>
    <w:rsid w:val="00D52474"/>
    <w:rsid w:val="00D561AF"/>
    <w:rsid w:val="00D56520"/>
    <w:rsid w:val="00D56CE2"/>
    <w:rsid w:val="00D63588"/>
    <w:rsid w:val="00D71550"/>
    <w:rsid w:val="00D71944"/>
    <w:rsid w:val="00D7248B"/>
    <w:rsid w:val="00D77F73"/>
    <w:rsid w:val="00D80FB0"/>
    <w:rsid w:val="00D836A0"/>
    <w:rsid w:val="00D84B90"/>
    <w:rsid w:val="00D8525B"/>
    <w:rsid w:val="00D8670D"/>
    <w:rsid w:val="00D90B43"/>
    <w:rsid w:val="00D9439E"/>
    <w:rsid w:val="00D96CFB"/>
    <w:rsid w:val="00D971B1"/>
    <w:rsid w:val="00DA1431"/>
    <w:rsid w:val="00DA1DCD"/>
    <w:rsid w:val="00DA7C12"/>
    <w:rsid w:val="00DA7D1A"/>
    <w:rsid w:val="00DB3590"/>
    <w:rsid w:val="00DB4CCF"/>
    <w:rsid w:val="00DB5358"/>
    <w:rsid w:val="00DC4286"/>
    <w:rsid w:val="00DC67DC"/>
    <w:rsid w:val="00DD7FD0"/>
    <w:rsid w:val="00DE3895"/>
    <w:rsid w:val="00DE4299"/>
    <w:rsid w:val="00DE6483"/>
    <w:rsid w:val="00DE69BE"/>
    <w:rsid w:val="00DE69D9"/>
    <w:rsid w:val="00E115D3"/>
    <w:rsid w:val="00E13DCD"/>
    <w:rsid w:val="00E14B8E"/>
    <w:rsid w:val="00E16676"/>
    <w:rsid w:val="00E17E06"/>
    <w:rsid w:val="00E206DB"/>
    <w:rsid w:val="00E23CEA"/>
    <w:rsid w:val="00E241E6"/>
    <w:rsid w:val="00E31584"/>
    <w:rsid w:val="00E31EB5"/>
    <w:rsid w:val="00E3447A"/>
    <w:rsid w:val="00E350B4"/>
    <w:rsid w:val="00E36AD2"/>
    <w:rsid w:val="00E40AE9"/>
    <w:rsid w:val="00E42560"/>
    <w:rsid w:val="00E42710"/>
    <w:rsid w:val="00E431C2"/>
    <w:rsid w:val="00E50E75"/>
    <w:rsid w:val="00E640FA"/>
    <w:rsid w:val="00E65673"/>
    <w:rsid w:val="00E66D9E"/>
    <w:rsid w:val="00E6734B"/>
    <w:rsid w:val="00E73285"/>
    <w:rsid w:val="00E74D85"/>
    <w:rsid w:val="00E7589E"/>
    <w:rsid w:val="00E80617"/>
    <w:rsid w:val="00E86974"/>
    <w:rsid w:val="00E90236"/>
    <w:rsid w:val="00E92C57"/>
    <w:rsid w:val="00E96AA5"/>
    <w:rsid w:val="00E974C3"/>
    <w:rsid w:val="00EA3227"/>
    <w:rsid w:val="00EB6BE6"/>
    <w:rsid w:val="00EB7445"/>
    <w:rsid w:val="00EE1417"/>
    <w:rsid w:val="00EE18A8"/>
    <w:rsid w:val="00EE1A83"/>
    <w:rsid w:val="00EE4F70"/>
    <w:rsid w:val="00EF1D6F"/>
    <w:rsid w:val="00EF2D6F"/>
    <w:rsid w:val="00EF46F5"/>
    <w:rsid w:val="00EF6D60"/>
    <w:rsid w:val="00F05B17"/>
    <w:rsid w:val="00F116ED"/>
    <w:rsid w:val="00F16912"/>
    <w:rsid w:val="00F20D3B"/>
    <w:rsid w:val="00F20EF3"/>
    <w:rsid w:val="00F22F36"/>
    <w:rsid w:val="00F31234"/>
    <w:rsid w:val="00F3277A"/>
    <w:rsid w:val="00F347AD"/>
    <w:rsid w:val="00F3730E"/>
    <w:rsid w:val="00F37BA6"/>
    <w:rsid w:val="00F435BD"/>
    <w:rsid w:val="00F4456F"/>
    <w:rsid w:val="00F451B9"/>
    <w:rsid w:val="00F5502D"/>
    <w:rsid w:val="00F60915"/>
    <w:rsid w:val="00F61754"/>
    <w:rsid w:val="00F618C5"/>
    <w:rsid w:val="00F63524"/>
    <w:rsid w:val="00F65DA7"/>
    <w:rsid w:val="00F74EFB"/>
    <w:rsid w:val="00F76F00"/>
    <w:rsid w:val="00F77226"/>
    <w:rsid w:val="00F8143D"/>
    <w:rsid w:val="00F878F7"/>
    <w:rsid w:val="00F91FB4"/>
    <w:rsid w:val="00F92A29"/>
    <w:rsid w:val="00F964BE"/>
    <w:rsid w:val="00FA3308"/>
    <w:rsid w:val="00FA63DC"/>
    <w:rsid w:val="00FA6DC8"/>
    <w:rsid w:val="00FB211F"/>
    <w:rsid w:val="00FB7D70"/>
    <w:rsid w:val="00FC61AF"/>
    <w:rsid w:val="00FC6D29"/>
    <w:rsid w:val="00FD0F07"/>
    <w:rsid w:val="00FD1A50"/>
    <w:rsid w:val="00FD1C8D"/>
    <w:rsid w:val="00FD2828"/>
    <w:rsid w:val="00FD2E23"/>
    <w:rsid w:val="00FD5E14"/>
    <w:rsid w:val="00FD5E2B"/>
    <w:rsid w:val="00FE18E8"/>
    <w:rsid w:val="00FE5886"/>
    <w:rsid w:val="00FF10DC"/>
    <w:rsid w:val="00FF11CA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67C61-331E-4D18-8756-A7A93A9D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7C9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AA06A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A06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4">
    <w:name w:val="H4"/>
    <w:basedOn w:val="a"/>
    <w:next w:val="a"/>
    <w:rsid w:val="00AA06A0"/>
    <w:pPr>
      <w:keepNext/>
      <w:snapToGrid w:val="0"/>
      <w:spacing w:before="100" w:after="100"/>
      <w:outlineLvl w:val="4"/>
    </w:pPr>
    <w:rPr>
      <w:b/>
      <w:szCs w:val="20"/>
    </w:rPr>
  </w:style>
  <w:style w:type="character" w:styleId="a6">
    <w:name w:val="footnote reference"/>
    <w:semiHidden/>
    <w:unhideWhenUsed/>
    <w:rsid w:val="00AA06A0"/>
    <w:rPr>
      <w:vertAlign w:val="superscript"/>
    </w:rPr>
  </w:style>
  <w:style w:type="paragraph" w:styleId="a7">
    <w:name w:val="List Paragraph"/>
    <w:basedOn w:val="a"/>
    <w:uiPriority w:val="34"/>
    <w:qFormat/>
    <w:rsid w:val="007830C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C72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729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EF2D6F"/>
    <w:rPr>
      <w:color w:val="800080" w:themeColor="followedHyperlink"/>
      <w:u w:val="single"/>
    </w:rPr>
  </w:style>
  <w:style w:type="paragraph" w:customStyle="1" w:styleId="breadcrumb-item">
    <w:name w:val="breadcrumb-item"/>
    <w:basedOn w:val="a"/>
    <w:rsid w:val="001E274B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1E2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Наталья К. Грамотунова</cp:lastModifiedBy>
  <cp:revision>2</cp:revision>
  <cp:lastPrinted>2023-09-27T03:44:00Z</cp:lastPrinted>
  <dcterms:created xsi:type="dcterms:W3CDTF">2023-09-27T07:06:00Z</dcterms:created>
  <dcterms:modified xsi:type="dcterms:W3CDTF">2023-09-27T07:06:00Z</dcterms:modified>
</cp:coreProperties>
</file>