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56" w:rsidRPr="00ED4996" w:rsidRDefault="00EA3056" w:rsidP="00EA3056">
      <w:pPr>
        <w:pStyle w:val="a3"/>
        <w:outlineLvl w:val="0"/>
        <w:rPr>
          <w:rFonts w:ascii="Times New Roman" w:hAnsi="Times New Roman"/>
          <w:b/>
        </w:rPr>
      </w:pPr>
      <w:bookmarkStart w:id="0" w:name="_Toc4661377"/>
      <w:r w:rsidRPr="00ED4996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Г</w:t>
      </w:r>
      <w:bookmarkEnd w:id="0"/>
      <w:r w:rsidRPr="00ED4996">
        <w:rPr>
          <w:rFonts w:ascii="Times New Roman" w:hAnsi="Times New Roman"/>
          <w:b/>
        </w:rPr>
        <w:t xml:space="preserve"> </w:t>
      </w:r>
    </w:p>
    <w:p w:rsidR="00EA3056" w:rsidRDefault="00EA3056" w:rsidP="00EA3056">
      <w:pPr>
        <w:pStyle w:val="a3"/>
        <w:outlineLvl w:val="9"/>
        <w:rPr>
          <w:rFonts w:ascii="Times New Roman" w:hAnsi="Times New Roman"/>
          <w:b/>
        </w:rPr>
      </w:pPr>
      <w:r w:rsidRPr="00BC4668">
        <w:rPr>
          <w:rFonts w:ascii="Times New Roman" w:hAnsi="Times New Roman"/>
          <w:b/>
        </w:rPr>
        <w:t>(обязательное)</w:t>
      </w:r>
      <w:r>
        <w:rPr>
          <w:rFonts w:ascii="Times New Roman" w:hAnsi="Times New Roman"/>
          <w:b/>
        </w:rPr>
        <w:t xml:space="preserve"> </w:t>
      </w:r>
    </w:p>
    <w:p w:rsidR="00EA3056" w:rsidRDefault="00EA3056" w:rsidP="00EA3056">
      <w:pPr>
        <w:pStyle w:val="a3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Форма экспертного листа учебного онлайн-курса</w:t>
      </w:r>
    </w:p>
    <w:p w:rsidR="00EA3056" w:rsidRDefault="00EA3056" w:rsidP="00EA3056">
      <w:pPr>
        <w:jc w:val="center"/>
        <w:rPr>
          <w:b/>
        </w:rPr>
      </w:pPr>
    </w:p>
    <w:p w:rsidR="00EA3056" w:rsidRDefault="00EA3056" w:rsidP="00EA3056">
      <w:pPr>
        <w:jc w:val="center"/>
        <w:rPr>
          <w:b/>
        </w:rPr>
      </w:pPr>
      <w:r>
        <w:rPr>
          <w:b/>
        </w:rPr>
        <w:t xml:space="preserve">Экспертный лист </w:t>
      </w:r>
      <w:proofErr w:type="gramStart"/>
      <w:r>
        <w:rPr>
          <w:b/>
        </w:rPr>
        <w:t>учебного</w:t>
      </w:r>
      <w:proofErr w:type="gramEnd"/>
      <w:r>
        <w:rPr>
          <w:b/>
        </w:rPr>
        <w:t xml:space="preserve"> онлайн-курса </w:t>
      </w:r>
    </w:p>
    <w:tbl>
      <w:tblPr>
        <w:tblW w:w="14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  <w:gridCol w:w="5123"/>
      </w:tblGrid>
      <w:tr w:rsidR="00EA3056" w:rsidRPr="00A94060" w:rsidTr="00960C44">
        <w:tc>
          <w:tcPr>
            <w:tcW w:w="8959" w:type="dxa"/>
          </w:tcPr>
          <w:p w:rsidR="00EA3056" w:rsidRPr="00A94060" w:rsidRDefault="00EA3056" w:rsidP="00960C44">
            <w:r>
              <w:rPr>
                <w:rFonts w:eastAsiaTheme="minorHAnsi"/>
                <w:lang w:eastAsia="en-US"/>
              </w:rPr>
              <w:t>Разработчик</w:t>
            </w:r>
            <w:proofErr w:type="gramStart"/>
            <w:r>
              <w:rPr>
                <w:rFonts w:eastAsiaTheme="minorHAnsi"/>
                <w:lang w:eastAsia="en-US"/>
              </w:rPr>
              <w:t xml:space="preserve"> (-</w:t>
            </w:r>
            <w:proofErr w:type="gramEnd"/>
            <w:r>
              <w:rPr>
                <w:rFonts w:eastAsiaTheme="minorHAnsi"/>
                <w:lang w:eastAsia="en-US"/>
              </w:rPr>
              <w:t>и)</w:t>
            </w:r>
            <w:r w:rsidRPr="00A94060">
              <w:t xml:space="preserve"> (</w:t>
            </w:r>
            <w:r>
              <w:t>контактный</w:t>
            </w:r>
            <w:r w:rsidRPr="00A94060">
              <w:t xml:space="preserve"> телефон)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  <w:tr w:rsidR="00EA3056" w:rsidRPr="00A94060" w:rsidTr="00960C44">
        <w:trPr>
          <w:trHeight w:val="70"/>
        </w:trPr>
        <w:tc>
          <w:tcPr>
            <w:tcW w:w="8959" w:type="dxa"/>
          </w:tcPr>
          <w:p w:rsidR="00EA3056" w:rsidRPr="00A94060" w:rsidRDefault="00EA3056" w:rsidP="00960C44">
            <w:r w:rsidRPr="00A94060">
              <w:t>Институт, колледж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ind w:right="-108"/>
              <w:jc w:val="center"/>
            </w:pPr>
          </w:p>
        </w:tc>
      </w:tr>
      <w:tr w:rsidR="00EA3056" w:rsidRPr="00A94060" w:rsidTr="00960C44">
        <w:trPr>
          <w:trHeight w:val="70"/>
        </w:trPr>
        <w:tc>
          <w:tcPr>
            <w:tcW w:w="8959" w:type="dxa"/>
          </w:tcPr>
          <w:p w:rsidR="00EA3056" w:rsidRPr="00A94060" w:rsidRDefault="00EA3056" w:rsidP="00960C44">
            <w:r w:rsidRPr="00A94060">
              <w:t>Кафедра (ПЦК) (телефон)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  <w:tr w:rsidR="00EA3056" w:rsidRPr="00A94060" w:rsidTr="00960C44">
        <w:trPr>
          <w:trHeight w:val="70"/>
        </w:trPr>
        <w:tc>
          <w:tcPr>
            <w:tcW w:w="8959" w:type="dxa"/>
          </w:tcPr>
          <w:p w:rsidR="00EA3056" w:rsidRPr="00A94060" w:rsidRDefault="00EA3056" w:rsidP="00960C44">
            <w:r w:rsidRPr="00A94060">
              <w:t xml:space="preserve">Название </w:t>
            </w:r>
            <w:proofErr w:type="gramStart"/>
            <w:r>
              <w:t>учебного</w:t>
            </w:r>
            <w:proofErr w:type="gramEnd"/>
            <w:r>
              <w:t xml:space="preserve"> онлайн-курса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  <w:tr w:rsidR="00EA3056" w:rsidRPr="00A94060" w:rsidTr="00960C44">
        <w:trPr>
          <w:trHeight w:val="70"/>
        </w:trPr>
        <w:tc>
          <w:tcPr>
            <w:tcW w:w="8959" w:type="dxa"/>
          </w:tcPr>
          <w:p w:rsidR="00EA3056" w:rsidRPr="00A94060" w:rsidRDefault="00EA3056" w:rsidP="00960C44">
            <w:r w:rsidRPr="00A94060">
              <w:t xml:space="preserve">Наименование основной образовательной  программы, студентам которой </w:t>
            </w:r>
            <w:proofErr w:type="gramStart"/>
            <w:r w:rsidRPr="00A94060">
              <w:t>предназначен</w:t>
            </w:r>
            <w:proofErr w:type="gramEnd"/>
            <w:r w:rsidRPr="00A94060">
              <w:t xml:space="preserve"> </w:t>
            </w:r>
            <w:r>
              <w:t>учебный онлайн-курс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  <w:tr w:rsidR="00EA3056" w:rsidRPr="00A94060" w:rsidTr="00960C44">
        <w:trPr>
          <w:trHeight w:val="70"/>
        </w:trPr>
        <w:tc>
          <w:tcPr>
            <w:tcW w:w="8959" w:type="dxa"/>
          </w:tcPr>
          <w:p w:rsidR="00EA3056" w:rsidRPr="00A94060" w:rsidRDefault="00EA3056" w:rsidP="00960C44">
            <w:r w:rsidRPr="00A94060">
              <w:t xml:space="preserve">Наименование дополнительной образовательной программы, слушателям  которой </w:t>
            </w:r>
            <w:proofErr w:type="gramStart"/>
            <w:r w:rsidRPr="00A94060">
              <w:t>предназначен</w:t>
            </w:r>
            <w:proofErr w:type="gramEnd"/>
            <w:r w:rsidRPr="00A94060">
              <w:t xml:space="preserve"> </w:t>
            </w:r>
            <w:r>
              <w:t>учебный онлайн-курс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  <w:tr w:rsidR="00EA3056" w:rsidRPr="00A94060" w:rsidTr="00960C44">
        <w:trPr>
          <w:trHeight w:val="70"/>
        </w:trPr>
        <w:tc>
          <w:tcPr>
            <w:tcW w:w="8959" w:type="dxa"/>
          </w:tcPr>
          <w:p w:rsidR="00EA3056" w:rsidRPr="00A94060" w:rsidRDefault="00EA3056" w:rsidP="00960C44">
            <w:r w:rsidRPr="00A94060">
              <w:t>Наименование дисциплины</w:t>
            </w:r>
            <w:r>
              <w:t xml:space="preserve"> (</w:t>
            </w:r>
            <w:r w:rsidRPr="00A94060">
              <w:t>модуля</w:t>
            </w:r>
            <w:r>
              <w:t xml:space="preserve">) </w:t>
            </w:r>
            <w:r w:rsidRPr="00A94060">
              <w:t xml:space="preserve">при изучении которого будет использован </w:t>
            </w:r>
            <w:r>
              <w:t>учебный онлайн-курс</w:t>
            </w:r>
            <w:r w:rsidRPr="00A94060">
              <w:t xml:space="preserve"> (указать индекс и наименование  в соответствии с учебным планом)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  <w:tr w:rsidR="00EA3056" w:rsidRPr="00A94060" w:rsidTr="00960C44">
        <w:trPr>
          <w:trHeight w:val="284"/>
        </w:trPr>
        <w:tc>
          <w:tcPr>
            <w:tcW w:w="8959" w:type="dxa"/>
          </w:tcPr>
          <w:p w:rsidR="00EA3056" w:rsidRPr="00A94060" w:rsidRDefault="00EA3056" w:rsidP="00960C44">
            <w:r>
              <w:t>Объем дисциплины в соответствии с учебным планом (в часах/зет)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  <w:tr w:rsidR="00EA3056" w:rsidRPr="00A94060" w:rsidTr="00960C44">
        <w:trPr>
          <w:trHeight w:val="273"/>
        </w:trPr>
        <w:tc>
          <w:tcPr>
            <w:tcW w:w="8959" w:type="dxa"/>
          </w:tcPr>
          <w:p w:rsidR="00EA3056" w:rsidRPr="00A94060" w:rsidRDefault="00EA3056" w:rsidP="00960C44">
            <w:r>
              <w:t xml:space="preserve">Объем </w:t>
            </w:r>
            <w:proofErr w:type="gramStart"/>
            <w:r>
              <w:t>учебного</w:t>
            </w:r>
            <w:proofErr w:type="gramEnd"/>
            <w:r>
              <w:t xml:space="preserve"> онлайн-курса по дисциплине (модулю) (в часах/зет)</w:t>
            </w:r>
          </w:p>
        </w:tc>
        <w:tc>
          <w:tcPr>
            <w:tcW w:w="5123" w:type="dxa"/>
          </w:tcPr>
          <w:p w:rsidR="00EA3056" w:rsidRPr="00A94060" w:rsidRDefault="00EA3056" w:rsidP="00960C44">
            <w:pPr>
              <w:jc w:val="center"/>
            </w:pPr>
          </w:p>
        </w:tc>
      </w:tr>
    </w:tbl>
    <w:p w:rsidR="00EA3056" w:rsidRDefault="00EA3056" w:rsidP="00EA3056"/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7"/>
        <w:gridCol w:w="1757"/>
        <w:gridCol w:w="1760"/>
        <w:gridCol w:w="1674"/>
      </w:tblGrid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Pr="00F35DE0" w:rsidRDefault="00EA3056" w:rsidP="00960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Выводы эксперта</w:t>
            </w:r>
          </w:p>
        </w:tc>
        <w:tc>
          <w:tcPr>
            <w:tcW w:w="611" w:type="pct"/>
            <w:shd w:val="clear" w:color="auto" w:fill="auto"/>
          </w:tcPr>
          <w:p w:rsidR="00EA3056" w:rsidRPr="00F35DE0" w:rsidRDefault="00EA3056" w:rsidP="00960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612" w:type="pct"/>
            <w:shd w:val="clear" w:color="auto" w:fill="auto"/>
          </w:tcPr>
          <w:p w:rsidR="00EA3056" w:rsidRPr="00F35DE0" w:rsidRDefault="00EA3056" w:rsidP="00960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582" w:type="pct"/>
            <w:shd w:val="clear" w:color="auto" w:fill="auto"/>
          </w:tcPr>
          <w:p w:rsidR="00EA3056" w:rsidRPr="00F35DE0" w:rsidRDefault="00EA3056" w:rsidP="00960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Частично</w:t>
            </w:r>
          </w:p>
        </w:tc>
      </w:tr>
      <w:tr w:rsidR="00EA3056" w:rsidRPr="00F35DE0" w:rsidTr="00960C44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A3056" w:rsidRPr="00BC3898" w:rsidRDefault="00EA3056" w:rsidP="00960C44">
            <w:pPr>
              <w:jc w:val="center"/>
            </w:pPr>
            <w:r w:rsidRPr="00F35DE0">
              <w:rPr>
                <w:b/>
                <w:bCs/>
              </w:rPr>
              <w:t xml:space="preserve">1 СОДЕРЖАТЕЛЬНЫЕ </w:t>
            </w:r>
            <w:r>
              <w:rPr>
                <w:b/>
                <w:bCs/>
              </w:rPr>
              <w:t xml:space="preserve">И МЕТОДИЧЕСКИЕ </w:t>
            </w:r>
            <w:r w:rsidRPr="00F35DE0">
              <w:rPr>
                <w:b/>
                <w:bCs/>
              </w:rPr>
              <w:t>ТРЕБОВАНИЯ</w:t>
            </w:r>
          </w:p>
        </w:tc>
      </w:tr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Pr="00274F7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>соответствие содержания модулей рабочей программе учебной дисциплины;</w:t>
            </w:r>
          </w:p>
          <w:p w:rsidR="00EA3056" w:rsidRPr="00274F7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>наличие рекомендательного библиографического списка по каждому модулю;</w:t>
            </w:r>
          </w:p>
          <w:p w:rsidR="00EA3056" w:rsidRPr="00274F7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 xml:space="preserve">наличие материалов для организации лекционных занятий по каждому </w:t>
            </w:r>
            <w:proofErr w:type="spellStart"/>
            <w:r w:rsidRPr="00274F76">
              <w:t>мудулю</w:t>
            </w:r>
            <w:proofErr w:type="spellEnd"/>
            <w:r w:rsidRPr="00274F76">
              <w:t>;</w:t>
            </w:r>
          </w:p>
          <w:p w:rsidR="00EA3056" w:rsidRPr="00274F7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 xml:space="preserve">наличие материалов для организации практических занятий по каждому </w:t>
            </w:r>
            <w:proofErr w:type="spellStart"/>
            <w:r w:rsidRPr="00274F76">
              <w:t>мудулю</w:t>
            </w:r>
            <w:proofErr w:type="spellEnd"/>
            <w:r w:rsidRPr="00274F76">
              <w:t>;</w:t>
            </w:r>
          </w:p>
          <w:p w:rsidR="00EA3056" w:rsidRPr="00274F7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>наличие дополнительных материалов;</w:t>
            </w:r>
          </w:p>
          <w:p w:rsidR="00EA3056" w:rsidRPr="00274F7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 xml:space="preserve">наличие контролирующих материалов по  каждому </w:t>
            </w:r>
            <w:proofErr w:type="spellStart"/>
            <w:r w:rsidRPr="00274F76">
              <w:t>мудулю</w:t>
            </w:r>
            <w:proofErr w:type="spellEnd"/>
            <w:r w:rsidRPr="00274F76">
              <w:t xml:space="preserve">, обеспечивающих оценку результатов </w:t>
            </w:r>
            <w:proofErr w:type="gramStart"/>
            <w:r w:rsidRPr="00274F76">
              <w:t>обучения по модулю</w:t>
            </w:r>
            <w:proofErr w:type="gramEnd"/>
            <w:r w:rsidRPr="00274F76">
              <w:t>;</w:t>
            </w:r>
          </w:p>
          <w:p w:rsidR="00EA3056" w:rsidRPr="00274F7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 xml:space="preserve">наличие контролирующих материалов по итогам освоения учебного онлайн-курса, </w:t>
            </w:r>
            <w:r w:rsidRPr="00274F76">
              <w:rPr>
                <w:bCs/>
              </w:rPr>
              <w:t xml:space="preserve">обеспечивающих оценку всех заявленных результатов </w:t>
            </w:r>
            <w:proofErr w:type="gramStart"/>
            <w:r w:rsidRPr="00274F76">
              <w:rPr>
                <w:bCs/>
              </w:rPr>
              <w:t>обучения по курсу</w:t>
            </w:r>
            <w:proofErr w:type="gramEnd"/>
            <w:r w:rsidRPr="00274F76">
              <w:t>;</w:t>
            </w:r>
          </w:p>
          <w:p w:rsidR="00EA3056" w:rsidRDefault="00EA3056" w:rsidP="00EA3056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28" w:firstLine="0"/>
            </w:pPr>
            <w:r w:rsidRPr="00274F76">
              <w:t>соблюдение принципов наглядности, логичности и последовательности изложения  материалов курса.</w:t>
            </w:r>
          </w:p>
        </w:tc>
        <w:tc>
          <w:tcPr>
            <w:tcW w:w="611" w:type="pct"/>
          </w:tcPr>
          <w:p w:rsidR="00EA3056" w:rsidRPr="00BC3898" w:rsidRDefault="00EA3056" w:rsidP="00960C44"/>
        </w:tc>
        <w:tc>
          <w:tcPr>
            <w:tcW w:w="612" w:type="pct"/>
          </w:tcPr>
          <w:p w:rsidR="00EA3056" w:rsidRPr="00BC3898" w:rsidRDefault="00EA3056" w:rsidP="00960C44"/>
        </w:tc>
        <w:tc>
          <w:tcPr>
            <w:tcW w:w="582" w:type="pct"/>
          </w:tcPr>
          <w:p w:rsidR="00EA3056" w:rsidRPr="00BC3898" w:rsidRDefault="00EA3056" w:rsidP="00960C44"/>
        </w:tc>
      </w:tr>
      <w:tr w:rsidR="00EA3056" w:rsidRPr="00F35DE0" w:rsidTr="00960C44">
        <w:tc>
          <w:tcPr>
            <w:tcW w:w="5000" w:type="pct"/>
            <w:gridSpan w:val="4"/>
            <w:shd w:val="clear" w:color="auto" w:fill="auto"/>
            <w:hideMark/>
          </w:tcPr>
          <w:p w:rsidR="00EA3056" w:rsidRPr="00812BD3" w:rsidRDefault="00EA3056" w:rsidP="00EA3056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proofErr w:type="gramStart"/>
            <w:r w:rsidRPr="00812BD3">
              <w:rPr>
                <w:b/>
                <w:bCs/>
              </w:rPr>
              <w:lastRenderedPageBreak/>
              <w:t>ДИЗАЙН-ЭРГОНОМИЧЕСКИЕ</w:t>
            </w:r>
            <w:proofErr w:type="gramEnd"/>
            <w:r w:rsidRPr="00812BD3">
              <w:rPr>
                <w:b/>
                <w:bCs/>
              </w:rPr>
              <w:t xml:space="preserve"> И ТЕХНИЧЕСКИЕ ТРЕБОВАНИЯ</w:t>
            </w:r>
          </w:p>
        </w:tc>
      </w:tr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Default="00EA3056" w:rsidP="00EA3056">
            <w:pPr>
              <w:pStyle w:val="a5"/>
              <w:numPr>
                <w:ilvl w:val="1"/>
                <w:numId w:val="4"/>
              </w:numPr>
              <w:ind w:left="364"/>
            </w:pPr>
            <w:r>
              <w:t>Наличие элементов нулевого модуля:</w:t>
            </w:r>
          </w:p>
          <w:p w:rsidR="00EA3056" w:rsidRDefault="00EA3056" w:rsidP="00EA3056">
            <w:pPr>
              <w:pStyle w:val="a8"/>
              <w:numPr>
                <w:ilvl w:val="0"/>
                <w:numId w:val="1"/>
              </w:numPr>
              <w:spacing w:after="0"/>
              <w:ind w:left="426"/>
              <w:jc w:val="both"/>
            </w:pPr>
            <w:r w:rsidRPr="00957AB3">
              <w:t>кратк</w:t>
            </w:r>
            <w:r>
              <w:t>ая</w:t>
            </w:r>
            <w:r w:rsidRPr="00957AB3">
              <w:t xml:space="preserve"> аннотаци</w:t>
            </w:r>
            <w:r>
              <w:t>я</w:t>
            </w:r>
            <w:r w:rsidRPr="00957AB3">
              <w:t xml:space="preserve"> курса</w:t>
            </w:r>
            <w:r>
              <w:t>;</w:t>
            </w:r>
          </w:p>
          <w:p w:rsidR="00EA3056" w:rsidRDefault="00EA3056" w:rsidP="00EA3056">
            <w:pPr>
              <w:pStyle w:val="a8"/>
              <w:numPr>
                <w:ilvl w:val="0"/>
                <w:numId w:val="1"/>
              </w:numPr>
              <w:spacing w:after="0"/>
              <w:ind w:left="426"/>
              <w:jc w:val="both"/>
            </w:pPr>
            <w:r w:rsidRPr="00EE0CA9">
              <w:t>план-график событий</w:t>
            </w:r>
            <w:r>
              <w:t xml:space="preserve"> курса; </w:t>
            </w:r>
          </w:p>
          <w:p w:rsidR="00EA3056" w:rsidRDefault="00EA3056" w:rsidP="00EA3056">
            <w:pPr>
              <w:pStyle w:val="a8"/>
              <w:numPr>
                <w:ilvl w:val="0"/>
                <w:numId w:val="1"/>
              </w:numPr>
              <w:spacing w:after="0"/>
              <w:ind w:left="426"/>
              <w:jc w:val="both"/>
            </w:pPr>
            <w:r>
              <w:t xml:space="preserve">сценарий </w:t>
            </w:r>
            <w:proofErr w:type="spellStart"/>
            <w:r>
              <w:t>промовидео</w:t>
            </w:r>
            <w:proofErr w:type="spellEnd"/>
            <w:r>
              <w:t xml:space="preserve">; </w:t>
            </w:r>
          </w:p>
          <w:p w:rsidR="00EA3056" w:rsidRDefault="00EA3056" w:rsidP="00EA3056">
            <w:pPr>
              <w:pStyle w:val="a8"/>
              <w:numPr>
                <w:ilvl w:val="0"/>
                <w:numId w:val="1"/>
              </w:numPr>
              <w:spacing w:after="0"/>
              <w:ind w:left="426"/>
              <w:jc w:val="both"/>
            </w:pPr>
            <w:r>
              <w:t>сведения о ФИО, должности, ученом звании/степени разработчика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ов</w:t>
            </w:r>
            <w:proofErr w:type="spellEnd"/>
            <w:r>
              <w:t>) курса;</w:t>
            </w:r>
          </w:p>
          <w:p w:rsidR="00EA3056" w:rsidRPr="00BC3898" w:rsidRDefault="00EA3056" w:rsidP="00EA3056">
            <w:pPr>
              <w:pStyle w:val="a8"/>
              <w:numPr>
                <w:ilvl w:val="0"/>
                <w:numId w:val="1"/>
              </w:numPr>
              <w:spacing w:after="0"/>
              <w:ind w:left="426"/>
              <w:jc w:val="both"/>
            </w:pPr>
            <w:r>
              <w:t>цифровая фотография разработчика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ов</w:t>
            </w:r>
            <w:proofErr w:type="spellEnd"/>
            <w:r>
              <w:t>) курса</w:t>
            </w:r>
          </w:p>
        </w:tc>
        <w:tc>
          <w:tcPr>
            <w:tcW w:w="611" w:type="pct"/>
          </w:tcPr>
          <w:p w:rsidR="00EA3056" w:rsidRPr="00BC3898" w:rsidRDefault="00EA3056" w:rsidP="00960C44"/>
        </w:tc>
        <w:tc>
          <w:tcPr>
            <w:tcW w:w="612" w:type="pct"/>
          </w:tcPr>
          <w:p w:rsidR="00EA3056" w:rsidRPr="00BC3898" w:rsidRDefault="00EA3056" w:rsidP="00960C44"/>
        </w:tc>
        <w:tc>
          <w:tcPr>
            <w:tcW w:w="582" w:type="pct"/>
          </w:tcPr>
          <w:p w:rsidR="00EA3056" w:rsidRPr="00BC3898" w:rsidRDefault="00EA3056" w:rsidP="00960C44"/>
        </w:tc>
      </w:tr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Pr="00B0706E" w:rsidRDefault="00EA3056" w:rsidP="00960C44">
            <w:r w:rsidRPr="00B0706E">
              <w:t>2.</w:t>
            </w:r>
            <w:r>
              <w:t>2</w:t>
            </w:r>
            <w:r w:rsidRPr="00B0706E">
              <w:t xml:space="preserve"> </w:t>
            </w:r>
            <w:r>
              <w:t>Соответствие к</w:t>
            </w:r>
            <w:r w:rsidRPr="00B0706E">
              <w:t>ачеств</w:t>
            </w:r>
            <w:r>
              <w:t>а</w:t>
            </w:r>
            <w:r w:rsidRPr="00B0706E">
              <w:t xml:space="preserve"> графических изображений (фото, картинки, рисунки и т.д.), видеоматериалов</w:t>
            </w:r>
            <w:r>
              <w:t xml:space="preserve"> техническим требованиям</w:t>
            </w:r>
          </w:p>
        </w:tc>
        <w:tc>
          <w:tcPr>
            <w:tcW w:w="611" w:type="pct"/>
          </w:tcPr>
          <w:p w:rsidR="00EA3056" w:rsidRPr="00BC3898" w:rsidRDefault="00EA3056" w:rsidP="00960C44"/>
        </w:tc>
        <w:tc>
          <w:tcPr>
            <w:tcW w:w="612" w:type="pct"/>
          </w:tcPr>
          <w:p w:rsidR="00EA3056" w:rsidRPr="00BC3898" w:rsidRDefault="00EA3056" w:rsidP="00960C44"/>
        </w:tc>
        <w:tc>
          <w:tcPr>
            <w:tcW w:w="582" w:type="pct"/>
          </w:tcPr>
          <w:p w:rsidR="00EA3056" w:rsidRPr="00BC3898" w:rsidRDefault="00EA3056" w:rsidP="00960C44"/>
        </w:tc>
      </w:tr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Pr="00B0706E" w:rsidRDefault="00EA3056" w:rsidP="00960C44">
            <w:pPr>
              <w:tabs>
                <w:tab w:val="left" w:pos="426"/>
              </w:tabs>
            </w:pPr>
            <w:r w:rsidRPr="00B0706E">
              <w:t>2.</w:t>
            </w:r>
            <w:r>
              <w:t>3</w:t>
            </w:r>
            <w:r w:rsidRPr="00B0706E">
              <w:t xml:space="preserve"> Соответствие </w:t>
            </w:r>
            <w:r>
              <w:t xml:space="preserve">форматов </w:t>
            </w:r>
            <w:r w:rsidRPr="00B0706E">
              <w:t>файлов</w:t>
            </w:r>
            <w:r>
              <w:t xml:space="preserve"> предоставляемых материалов</w:t>
            </w:r>
            <w:r w:rsidRPr="00B0706E">
              <w:t xml:space="preserve"> техническим  требованиям</w:t>
            </w:r>
          </w:p>
        </w:tc>
        <w:tc>
          <w:tcPr>
            <w:tcW w:w="611" w:type="pct"/>
          </w:tcPr>
          <w:p w:rsidR="00EA3056" w:rsidRPr="00BC3898" w:rsidRDefault="00EA3056" w:rsidP="00960C44"/>
        </w:tc>
        <w:tc>
          <w:tcPr>
            <w:tcW w:w="612" w:type="pct"/>
          </w:tcPr>
          <w:p w:rsidR="00EA3056" w:rsidRPr="00BC3898" w:rsidRDefault="00EA3056" w:rsidP="00960C44"/>
        </w:tc>
        <w:tc>
          <w:tcPr>
            <w:tcW w:w="582" w:type="pct"/>
          </w:tcPr>
          <w:p w:rsidR="00EA3056" w:rsidRPr="00BC3898" w:rsidRDefault="00EA3056" w:rsidP="00960C44"/>
        </w:tc>
      </w:tr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Pr="00B0706E" w:rsidRDefault="00EA3056" w:rsidP="00960C44">
            <w:pPr>
              <w:tabs>
                <w:tab w:val="left" w:pos="426"/>
              </w:tabs>
            </w:pPr>
            <w:r w:rsidRPr="00B0706E">
              <w:t>2.</w:t>
            </w:r>
            <w:r>
              <w:t>4</w:t>
            </w:r>
            <w:r w:rsidRPr="00B0706E">
              <w:t xml:space="preserve"> Наличие сценариев  аудио, видеофрагментов</w:t>
            </w:r>
          </w:p>
        </w:tc>
        <w:tc>
          <w:tcPr>
            <w:tcW w:w="611" w:type="pct"/>
          </w:tcPr>
          <w:p w:rsidR="00EA3056" w:rsidRPr="00BC3898" w:rsidRDefault="00EA3056" w:rsidP="00960C44"/>
        </w:tc>
        <w:tc>
          <w:tcPr>
            <w:tcW w:w="612" w:type="pct"/>
          </w:tcPr>
          <w:p w:rsidR="00EA3056" w:rsidRPr="00BC3898" w:rsidRDefault="00EA3056" w:rsidP="00960C44"/>
        </w:tc>
        <w:tc>
          <w:tcPr>
            <w:tcW w:w="582" w:type="pct"/>
          </w:tcPr>
          <w:p w:rsidR="00EA3056" w:rsidRPr="00BC3898" w:rsidRDefault="00EA3056" w:rsidP="00960C44"/>
        </w:tc>
      </w:tr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Pr="00B0706E" w:rsidRDefault="00EA3056" w:rsidP="00960C44">
            <w:pPr>
              <w:tabs>
                <w:tab w:val="left" w:pos="426"/>
              </w:tabs>
            </w:pPr>
            <w:r w:rsidRPr="00B0706E">
              <w:t>2.</w:t>
            </w:r>
            <w:r>
              <w:t>5</w:t>
            </w:r>
            <w:r w:rsidRPr="00B0706E">
              <w:t xml:space="preserve"> Наличие аудио, видеофрагментов</w:t>
            </w:r>
          </w:p>
        </w:tc>
        <w:tc>
          <w:tcPr>
            <w:tcW w:w="611" w:type="pct"/>
          </w:tcPr>
          <w:p w:rsidR="00EA3056" w:rsidRPr="00BC3898" w:rsidRDefault="00EA3056" w:rsidP="00960C44"/>
        </w:tc>
        <w:tc>
          <w:tcPr>
            <w:tcW w:w="612" w:type="pct"/>
          </w:tcPr>
          <w:p w:rsidR="00EA3056" w:rsidRPr="00BC3898" w:rsidRDefault="00EA3056" w:rsidP="00960C44"/>
        </w:tc>
        <w:tc>
          <w:tcPr>
            <w:tcW w:w="582" w:type="pct"/>
          </w:tcPr>
          <w:p w:rsidR="00EA3056" w:rsidRPr="00BC3898" w:rsidRDefault="00EA3056" w:rsidP="00960C44"/>
        </w:tc>
      </w:tr>
      <w:tr w:rsidR="00EA3056" w:rsidRPr="00F35DE0" w:rsidTr="00960C44">
        <w:tc>
          <w:tcPr>
            <w:tcW w:w="3195" w:type="pct"/>
            <w:shd w:val="clear" w:color="auto" w:fill="auto"/>
            <w:hideMark/>
          </w:tcPr>
          <w:p w:rsidR="00EA3056" w:rsidRPr="00B0706E" w:rsidRDefault="00EA3056" w:rsidP="00960C44">
            <w:r w:rsidRPr="00B0706E">
              <w:t>2.</w:t>
            </w:r>
            <w:r>
              <w:t>6</w:t>
            </w:r>
            <w:r w:rsidRPr="00B0706E">
              <w:t xml:space="preserve"> Соответствие аудио, видеофрагментов техническим требованиям</w:t>
            </w:r>
            <w:r>
              <w:t xml:space="preserve"> (при наличии)</w:t>
            </w:r>
          </w:p>
        </w:tc>
        <w:tc>
          <w:tcPr>
            <w:tcW w:w="611" w:type="pct"/>
          </w:tcPr>
          <w:p w:rsidR="00EA3056" w:rsidRPr="00F35DE0" w:rsidRDefault="00EA3056" w:rsidP="00960C44">
            <w:pPr>
              <w:rPr>
                <w:b/>
                <w:bCs/>
              </w:rPr>
            </w:pPr>
          </w:p>
        </w:tc>
        <w:tc>
          <w:tcPr>
            <w:tcW w:w="612" w:type="pct"/>
          </w:tcPr>
          <w:p w:rsidR="00EA3056" w:rsidRPr="00F35DE0" w:rsidRDefault="00EA3056" w:rsidP="00960C44">
            <w:pPr>
              <w:rPr>
                <w:b/>
                <w:bCs/>
              </w:rPr>
            </w:pPr>
          </w:p>
        </w:tc>
        <w:tc>
          <w:tcPr>
            <w:tcW w:w="582" w:type="pct"/>
          </w:tcPr>
          <w:p w:rsidR="00EA3056" w:rsidRPr="00F35DE0" w:rsidRDefault="00EA3056" w:rsidP="00960C44">
            <w:pPr>
              <w:rPr>
                <w:b/>
                <w:bCs/>
              </w:rPr>
            </w:pPr>
          </w:p>
        </w:tc>
      </w:tr>
    </w:tbl>
    <w:p w:rsidR="00EA3056" w:rsidRDefault="00EA3056" w:rsidP="00EA3056">
      <w:pPr>
        <w:pStyle w:val="a6"/>
        <w:spacing w:before="0" w:beforeAutospacing="0" w:after="0" w:afterAutospacing="0"/>
        <w:jc w:val="both"/>
      </w:pPr>
    </w:p>
    <w:p w:rsidR="00EA3056" w:rsidRDefault="00EA3056" w:rsidP="00EA3056">
      <w:pPr>
        <w:pStyle w:val="a6"/>
        <w:spacing w:before="0" w:beforeAutospacing="0" w:after="0" w:afterAutospacing="0"/>
        <w:jc w:val="both"/>
      </w:pPr>
      <w:r w:rsidRPr="00A84861">
        <w:t xml:space="preserve">Обоснованные выводы </w:t>
      </w:r>
      <w:r>
        <w:t xml:space="preserve">кафедры/ПЦК </w:t>
      </w:r>
      <w:r w:rsidRPr="00A84861">
        <w:t xml:space="preserve">о </w:t>
      </w:r>
      <w:r>
        <w:t>курсе</w:t>
      </w:r>
      <w:r w:rsidRPr="00A84861">
        <w:t xml:space="preserve"> в целом</w:t>
      </w:r>
      <w:r>
        <w:t>,</w:t>
      </w:r>
      <w:r w:rsidRPr="00A84861">
        <w:t xml:space="preserve"> замечания, рекомендации по </w:t>
      </w:r>
      <w:r>
        <w:t>улучшению:</w:t>
      </w:r>
    </w:p>
    <w:p w:rsidR="00EA3056" w:rsidRDefault="00EA3056" w:rsidP="00EA3056">
      <w:pPr>
        <w:pStyle w:val="a6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</w:t>
      </w:r>
    </w:p>
    <w:p w:rsidR="00EA3056" w:rsidRDefault="00EA3056" w:rsidP="00EA3056"/>
    <w:p w:rsidR="00EA3056" w:rsidRDefault="00EA3056" w:rsidP="00EA3056">
      <w:r w:rsidRPr="006F4540">
        <w:t>Заключение</w:t>
      </w:r>
      <w:r>
        <w:t xml:space="preserve"> кафедры/ПЦК </w:t>
      </w:r>
      <w:r w:rsidRPr="006F4540">
        <w:t>_________________________</w:t>
      </w:r>
      <w:r>
        <w:t>____</w:t>
      </w:r>
      <w:r w:rsidRPr="006F4540">
        <w:t>______________________</w:t>
      </w:r>
      <w:r>
        <w:t>______________________________________</w:t>
      </w:r>
    </w:p>
    <w:p w:rsidR="00EA3056" w:rsidRPr="005915B7" w:rsidRDefault="00EA3056" w:rsidP="00EA3056">
      <w:pPr>
        <w:ind w:firstLine="709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</w:t>
      </w:r>
      <w:r>
        <w:rPr>
          <w:vertAlign w:val="superscript"/>
        </w:rPr>
        <w:tab/>
      </w:r>
      <w:r w:rsidRPr="005915B7">
        <w:rPr>
          <w:i/>
          <w:vertAlign w:val="superscript"/>
        </w:rPr>
        <w:t xml:space="preserve">  (материал </w:t>
      </w:r>
      <w:proofErr w:type="gramStart"/>
      <w:r w:rsidRPr="005915B7">
        <w:rPr>
          <w:i/>
          <w:vertAlign w:val="superscript"/>
        </w:rPr>
        <w:t>может</w:t>
      </w:r>
      <w:proofErr w:type="gramEnd"/>
      <w:r w:rsidRPr="005915B7">
        <w:rPr>
          <w:i/>
          <w:vertAlign w:val="superscript"/>
        </w:rPr>
        <w:t>/не может быть размещен и использован в учебном процессе в качестве учебного онлайн-курса по дисциплине (модулю))</w:t>
      </w:r>
    </w:p>
    <w:p w:rsidR="00EA3056" w:rsidRPr="00BC4668" w:rsidRDefault="00EA3056" w:rsidP="00EA3056">
      <w:r w:rsidRPr="006F4540">
        <w:t>За</w:t>
      </w:r>
      <w:r>
        <w:t>в. кафедрой/ПЦК __________________</w:t>
      </w:r>
      <w:r>
        <w:tab/>
      </w:r>
      <w:r>
        <w:tab/>
      </w:r>
      <w:r>
        <w:tab/>
      </w:r>
      <w:r w:rsidRPr="00A94060">
        <w:t>«__</w:t>
      </w:r>
      <w:r>
        <w:t>___»______________</w:t>
      </w:r>
      <w:r w:rsidRPr="00A94060">
        <w:t>20</w:t>
      </w:r>
      <w:r>
        <w:t>_____</w:t>
      </w:r>
      <w:r w:rsidRPr="00A94060">
        <w:t>г</w:t>
      </w:r>
      <w:r>
        <w:t xml:space="preserve">.      </w:t>
      </w:r>
      <w:r w:rsidRPr="00BC4668">
        <w:t>___</w:t>
      </w:r>
      <w:r>
        <w:t>__</w:t>
      </w:r>
      <w:r w:rsidRPr="00BC4668">
        <w:t>______</w:t>
      </w:r>
      <w:r>
        <w:t>__</w:t>
      </w:r>
      <w:r w:rsidRPr="00BC4668">
        <w:t>___</w:t>
      </w:r>
      <w:r>
        <w:t xml:space="preserve">       </w:t>
      </w:r>
      <w:r>
        <w:rPr>
          <w:noProof/>
        </w:rPr>
        <w:t>____________________</w:t>
      </w:r>
    </w:p>
    <w:p w:rsidR="00EA3056" w:rsidRPr="00B8553B" w:rsidRDefault="00EA3056" w:rsidP="00EA3056">
      <w:pPr>
        <w:ind w:left="7788" w:firstLine="708"/>
        <w:jc w:val="center"/>
        <w:rPr>
          <w:i/>
          <w:noProof/>
        </w:rPr>
      </w:pPr>
      <w:r w:rsidRPr="00B8553B">
        <w:rPr>
          <w:i/>
          <w:noProof/>
          <w:vertAlign w:val="superscript"/>
        </w:rPr>
        <w:t>(подпись)</w:t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ab/>
        <w:t>(ФИО)</w:t>
      </w:r>
    </w:p>
    <w:p w:rsidR="00EA3056" w:rsidRDefault="00EA3056" w:rsidP="00EA3056">
      <w:pPr>
        <w:rPr>
          <w:vertAlign w:val="superscript"/>
        </w:rPr>
      </w:pPr>
    </w:p>
    <w:p w:rsidR="00EA3056" w:rsidRPr="00274F76" w:rsidRDefault="00EA3056" w:rsidP="00EA3056">
      <w:pPr>
        <w:ind w:left="2124" w:firstLine="708"/>
      </w:pPr>
    </w:p>
    <w:p w:rsidR="00EA3056" w:rsidRDefault="00EA3056" w:rsidP="00EA3056">
      <w:pPr>
        <w:ind w:right="-120"/>
        <w:rPr>
          <w:highlight w:val="yellow"/>
        </w:rPr>
      </w:pPr>
    </w:p>
    <w:p w:rsidR="00EA3056" w:rsidRDefault="00EA3056" w:rsidP="00EA3056">
      <w:pPr>
        <w:pStyle w:val="a6"/>
        <w:spacing w:before="0" w:beforeAutospacing="0" w:after="0" w:afterAutospacing="0"/>
        <w:jc w:val="both"/>
      </w:pPr>
      <w:r w:rsidRPr="00A84861">
        <w:t xml:space="preserve">Обоснованные выводы </w:t>
      </w:r>
      <w:r>
        <w:t xml:space="preserve">отдела </w:t>
      </w:r>
      <w:proofErr w:type="spellStart"/>
      <w:r>
        <w:t>ЭОиДОТ</w:t>
      </w:r>
      <w:proofErr w:type="spellEnd"/>
      <w:r>
        <w:t xml:space="preserve"> </w:t>
      </w:r>
      <w:r w:rsidRPr="00A84861">
        <w:t xml:space="preserve">о </w:t>
      </w:r>
      <w:r>
        <w:t>курсе</w:t>
      </w:r>
      <w:r w:rsidRPr="00A84861">
        <w:t xml:space="preserve"> в целом</w:t>
      </w:r>
      <w:r>
        <w:t>,</w:t>
      </w:r>
      <w:r w:rsidRPr="00A84861">
        <w:t xml:space="preserve"> замечания, рекомендации по </w:t>
      </w:r>
      <w:r>
        <w:t>улучшению:</w:t>
      </w:r>
    </w:p>
    <w:p w:rsidR="00EA3056" w:rsidRDefault="00EA3056" w:rsidP="00EA3056">
      <w:pPr>
        <w:pStyle w:val="a6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</w:t>
      </w:r>
    </w:p>
    <w:p w:rsidR="00EA3056" w:rsidRDefault="00EA3056" w:rsidP="00EA3056">
      <w:pPr>
        <w:ind w:firstLine="709"/>
        <w:rPr>
          <w:vertAlign w:val="superscript"/>
        </w:rPr>
      </w:pPr>
    </w:p>
    <w:p w:rsidR="00EA3056" w:rsidRDefault="00EA3056" w:rsidP="00EA3056">
      <w:r w:rsidRPr="006F4540">
        <w:t>Заключение</w:t>
      </w:r>
      <w:r>
        <w:t xml:space="preserve"> отдела </w:t>
      </w:r>
      <w:proofErr w:type="spellStart"/>
      <w:r>
        <w:t>ЭОиДОТ</w:t>
      </w:r>
      <w:proofErr w:type="spellEnd"/>
      <w:r>
        <w:t xml:space="preserve"> УНО</w:t>
      </w:r>
      <w:r w:rsidRPr="006F4540">
        <w:t>_________________________</w:t>
      </w:r>
      <w:r>
        <w:t>____</w:t>
      </w:r>
      <w:r w:rsidRPr="006F4540">
        <w:t>______________________</w:t>
      </w:r>
      <w:r>
        <w:t>____________________________________</w:t>
      </w:r>
    </w:p>
    <w:p w:rsidR="00EA3056" w:rsidRPr="005915B7" w:rsidRDefault="00EA3056" w:rsidP="00EA3056">
      <w:pPr>
        <w:ind w:firstLine="709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915B7">
        <w:rPr>
          <w:i/>
          <w:vertAlign w:val="superscript"/>
        </w:rPr>
        <w:t xml:space="preserve"> (материал </w:t>
      </w:r>
      <w:proofErr w:type="gramStart"/>
      <w:r w:rsidRPr="005915B7">
        <w:rPr>
          <w:i/>
          <w:vertAlign w:val="superscript"/>
        </w:rPr>
        <w:t>может</w:t>
      </w:r>
      <w:proofErr w:type="gramEnd"/>
      <w:r w:rsidRPr="005915B7">
        <w:rPr>
          <w:i/>
          <w:vertAlign w:val="superscript"/>
        </w:rPr>
        <w:t>/не может  быть размещен и использован в учебном процессе в качестве учебного онлайн-курса по дисциплине (модулю))</w:t>
      </w:r>
    </w:p>
    <w:p w:rsidR="00EA3056" w:rsidRDefault="00EA3056" w:rsidP="00EA3056"/>
    <w:p w:rsidR="00EA3056" w:rsidRPr="00BC4668" w:rsidRDefault="00EA3056" w:rsidP="00EA3056">
      <w:proofErr w:type="spellStart"/>
      <w:r>
        <w:t>Нач</w:t>
      </w:r>
      <w:proofErr w:type="gramStart"/>
      <w:r>
        <w:t>.о</w:t>
      </w:r>
      <w:proofErr w:type="gramEnd"/>
      <w:r>
        <w:t>тдела</w:t>
      </w:r>
      <w:proofErr w:type="spellEnd"/>
      <w:r>
        <w:t xml:space="preserve"> </w:t>
      </w:r>
      <w:proofErr w:type="spellStart"/>
      <w:r>
        <w:t>ЭОиДОТ</w:t>
      </w:r>
      <w:proofErr w:type="spellEnd"/>
      <w:r>
        <w:t xml:space="preserve">  </w:t>
      </w:r>
      <w:r>
        <w:tab/>
      </w:r>
      <w:r w:rsidRPr="00A94060">
        <w:t>«__</w:t>
      </w:r>
      <w:r>
        <w:t>___»______________</w:t>
      </w:r>
      <w:r w:rsidRPr="00A94060">
        <w:t>20</w:t>
      </w:r>
      <w:r>
        <w:t>_____</w:t>
      </w:r>
      <w:r w:rsidRPr="00A94060">
        <w:t>г</w:t>
      </w:r>
      <w:r>
        <w:t xml:space="preserve">.      </w:t>
      </w:r>
      <w:r w:rsidRPr="00BC4668">
        <w:t>___</w:t>
      </w:r>
      <w:r>
        <w:t>__</w:t>
      </w:r>
      <w:r w:rsidRPr="00BC4668">
        <w:t>______</w:t>
      </w:r>
      <w:r>
        <w:t>__</w:t>
      </w:r>
      <w:r w:rsidRPr="00BC4668">
        <w:t>___</w:t>
      </w:r>
      <w:r>
        <w:t xml:space="preserve">       </w:t>
      </w:r>
      <w:r>
        <w:rPr>
          <w:noProof/>
        </w:rPr>
        <w:t>____________________</w:t>
      </w:r>
    </w:p>
    <w:p w:rsidR="00254C40" w:rsidRDefault="00EA3056" w:rsidP="00EA3056">
      <w:pPr>
        <w:tabs>
          <w:tab w:val="left" w:pos="7230"/>
          <w:tab w:val="left" w:pos="9923"/>
        </w:tabs>
        <w:ind w:firstLine="708"/>
      </w:pPr>
      <w:r>
        <w:rPr>
          <w:i/>
          <w:noProof/>
          <w:vertAlign w:val="superscript"/>
        </w:rPr>
        <w:tab/>
      </w:r>
      <w:r w:rsidRPr="00B8553B">
        <w:rPr>
          <w:i/>
          <w:noProof/>
          <w:vertAlign w:val="superscript"/>
        </w:rPr>
        <w:t>(подпись)</w:t>
      </w:r>
      <w:r w:rsidRPr="00B8553B">
        <w:rPr>
          <w:i/>
          <w:noProof/>
          <w:vertAlign w:val="superscript"/>
        </w:rPr>
        <w:tab/>
        <w:t>(ФИО)</w:t>
      </w:r>
      <w:bookmarkStart w:id="1" w:name="_GoBack"/>
      <w:bookmarkEnd w:id="1"/>
    </w:p>
    <w:sectPr w:rsidR="00254C40" w:rsidSect="00EA3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3E0A"/>
    <w:multiLevelType w:val="hybridMultilevel"/>
    <w:tmpl w:val="7758FCE2"/>
    <w:lvl w:ilvl="0" w:tplc="CA84AE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14D2CA0"/>
    <w:multiLevelType w:val="multilevel"/>
    <w:tmpl w:val="60DAE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BC26AC2"/>
    <w:multiLevelType w:val="multilevel"/>
    <w:tmpl w:val="6846D0F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5227C08"/>
    <w:multiLevelType w:val="hybridMultilevel"/>
    <w:tmpl w:val="0232B0AA"/>
    <w:lvl w:ilvl="0" w:tplc="CA8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EE"/>
    <w:rsid w:val="00173A2E"/>
    <w:rsid w:val="00254C40"/>
    <w:rsid w:val="003C73E8"/>
    <w:rsid w:val="00A379EE"/>
    <w:rsid w:val="00E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5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A3056"/>
    <w:pPr>
      <w:spacing w:after="60"/>
      <w:jc w:val="center"/>
      <w:outlineLvl w:val="1"/>
    </w:pPr>
    <w:rPr>
      <w:rFonts w:ascii="Cambria" w:hAnsi="Cambria"/>
      <w:color w:val="000000"/>
      <w:lang w:bidi="he-IL"/>
    </w:rPr>
  </w:style>
  <w:style w:type="character" w:customStyle="1" w:styleId="a4">
    <w:name w:val="Подзаголовок Знак"/>
    <w:basedOn w:val="a0"/>
    <w:link w:val="a3"/>
    <w:uiPriority w:val="11"/>
    <w:rsid w:val="00EA3056"/>
    <w:rPr>
      <w:rFonts w:ascii="Cambria" w:eastAsia="Times New Roman" w:hAnsi="Cambria" w:cs="Times New Roman"/>
      <w:color w:val="000000"/>
      <w:sz w:val="24"/>
      <w:szCs w:val="24"/>
      <w:lang w:eastAsia="ru-RU" w:bidi="he-IL"/>
    </w:rPr>
  </w:style>
  <w:style w:type="paragraph" w:styleId="a5">
    <w:name w:val="List Paragraph"/>
    <w:basedOn w:val="a"/>
    <w:uiPriority w:val="34"/>
    <w:qFormat/>
    <w:rsid w:val="00EA3056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EA3056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uiPriority w:val="99"/>
    <w:rsid w:val="00EA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й стандарт"/>
    <w:basedOn w:val="a"/>
    <w:link w:val="a9"/>
    <w:qFormat/>
    <w:rsid w:val="00EA3056"/>
    <w:pPr>
      <w:spacing w:after="120"/>
      <w:ind w:firstLine="426"/>
    </w:pPr>
    <w:rPr>
      <w:rFonts w:eastAsiaTheme="minorHAnsi"/>
      <w:lang w:eastAsia="en-US"/>
    </w:rPr>
  </w:style>
  <w:style w:type="character" w:customStyle="1" w:styleId="a9">
    <w:name w:val="Мой стандарт Знак"/>
    <w:basedOn w:val="a0"/>
    <w:link w:val="a8"/>
    <w:rsid w:val="00EA30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5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A3056"/>
    <w:pPr>
      <w:spacing w:after="60"/>
      <w:jc w:val="center"/>
      <w:outlineLvl w:val="1"/>
    </w:pPr>
    <w:rPr>
      <w:rFonts w:ascii="Cambria" w:hAnsi="Cambria"/>
      <w:color w:val="000000"/>
      <w:lang w:bidi="he-IL"/>
    </w:rPr>
  </w:style>
  <w:style w:type="character" w:customStyle="1" w:styleId="a4">
    <w:name w:val="Подзаголовок Знак"/>
    <w:basedOn w:val="a0"/>
    <w:link w:val="a3"/>
    <w:uiPriority w:val="11"/>
    <w:rsid w:val="00EA3056"/>
    <w:rPr>
      <w:rFonts w:ascii="Cambria" w:eastAsia="Times New Roman" w:hAnsi="Cambria" w:cs="Times New Roman"/>
      <w:color w:val="000000"/>
      <w:sz w:val="24"/>
      <w:szCs w:val="24"/>
      <w:lang w:eastAsia="ru-RU" w:bidi="he-IL"/>
    </w:rPr>
  </w:style>
  <w:style w:type="paragraph" w:styleId="a5">
    <w:name w:val="List Paragraph"/>
    <w:basedOn w:val="a"/>
    <w:uiPriority w:val="34"/>
    <w:qFormat/>
    <w:rsid w:val="00EA3056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EA3056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uiPriority w:val="99"/>
    <w:rsid w:val="00EA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й стандарт"/>
    <w:basedOn w:val="a"/>
    <w:link w:val="a9"/>
    <w:qFormat/>
    <w:rsid w:val="00EA3056"/>
    <w:pPr>
      <w:spacing w:after="120"/>
      <w:ind w:firstLine="426"/>
    </w:pPr>
    <w:rPr>
      <w:rFonts w:eastAsiaTheme="minorHAnsi"/>
      <w:lang w:eastAsia="en-US"/>
    </w:rPr>
  </w:style>
  <w:style w:type="character" w:customStyle="1" w:styleId="a9">
    <w:name w:val="Мой стандарт Знак"/>
    <w:basedOn w:val="a0"/>
    <w:link w:val="a8"/>
    <w:rsid w:val="00EA30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Amznata</dc:creator>
  <cp:keywords/>
  <dc:description/>
  <cp:lastModifiedBy>Amznata</cp:lastModifiedBy>
  <cp:revision>2</cp:revision>
  <dcterms:created xsi:type="dcterms:W3CDTF">2019-05-15T04:43:00Z</dcterms:created>
  <dcterms:modified xsi:type="dcterms:W3CDTF">2019-05-15T04:44:00Z</dcterms:modified>
</cp:coreProperties>
</file>