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B6" w:rsidRDefault="007346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46B6" w:rsidRDefault="007346B6">
      <w:pPr>
        <w:pStyle w:val="ConsPlusNormal"/>
        <w:jc w:val="both"/>
        <w:outlineLvl w:val="0"/>
      </w:pPr>
    </w:p>
    <w:p w:rsidR="007346B6" w:rsidRDefault="007346B6">
      <w:pPr>
        <w:pStyle w:val="ConsPlusNormal"/>
        <w:outlineLvl w:val="0"/>
      </w:pPr>
      <w:r>
        <w:t>Зарегистрировано в Минюсте России 21 августа 2020 г. N 59373</w:t>
      </w:r>
    </w:p>
    <w:p w:rsidR="007346B6" w:rsidRDefault="00734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</w:pPr>
      <w:r>
        <w:t>МИНИСТЕРСТВО НАУКИ И ВЫСШЕГО ОБРАЗОВАНИЯ</w:t>
      </w:r>
    </w:p>
    <w:p w:rsidR="007346B6" w:rsidRDefault="007346B6">
      <w:pPr>
        <w:pStyle w:val="ConsPlusTitle"/>
        <w:jc w:val="center"/>
      </w:pPr>
      <w:r>
        <w:t>РОССИЙСКОЙ ФЕДЕРАЦИИ</w:t>
      </w:r>
    </w:p>
    <w:p w:rsidR="007346B6" w:rsidRDefault="007346B6">
      <w:pPr>
        <w:pStyle w:val="ConsPlusTitle"/>
        <w:jc w:val="center"/>
      </w:pPr>
    </w:p>
    <w:p w:rsidR="007346B6" w:rsidRDefault="007346B6">
      <w:pPr>
        <w:pStyle w:val="ConsPlusTitle"/>
        <w:jc w:val="center"/>
      </w:pPr>
      <w:r>
        <w:t>ПРИКАЗ</w:t>
      </w:r>
    </w:p>
    <w:p w:rsidR="007346B6" w:rsidRDefault="007346B6">
      <w:pPr>
        <w:pStyle w:val="ConsPlusTitle"/>
        <w:jc w:val="center"/>
      </w:pPr>
      <w:r>
        <w:t>от 29 июля 2020 г. N 841</w:t>
      </w:r>
    </w:p>
    <w:p w:rsidR="007346B6" w:rsidRDefault="007346B6">
      <w:pPr>
        <w:pStyle w:val="ConsPlusTitle"/>
        <w:jc w:val="center"/>
      </w:pPr>
    </w:p>
    <w:p w:rsidR="007346B6" w:rsidRDefault="007346B6">
      <w:pPr>
        <w:pStyle w:val="ConsPlusTitle"/>
        <w:jc w:val="center"/>
      </w:pPr>
      <w:r>
        <w:t>ОБ УТВЕРЖДЕНИИ</w:t>
      </w:r>
    </w:p>
    <w:p w:rsidR="007346B6" w:rsidRDefault="007346B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346B6" w:rsidRDefault="007346B6">
      <w:pPr>
        <w:pStyle w:val="ConsPlusTitle"/>
        <w:jc w:val="center"/>
      </w:pPr>
      <w:r>
        <w:t>ВЫСШЕГО ОБРАЗОВАНИЯ - МАГИСТРАТУРА ПО НАПРАВЛЕНИЮ</w:t>
      </w:r>
    </w:p>
    <w:p w:rsidR="007346B6" w:rsidRDefault="007346B6">
      <w:pPr>
        <w:pStyle w:val="ConsPlusTitle"/>
        <w:jc w:val="center"/>
      </w:pPr>
      <w:r>
        <w:t>ПОДГОТОВКИ 37.04.01 ПСИХОЛОГИЯ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37.04.01 Психология (далее - стандарт).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37.04.01 Психология (уровень магистратуры), утвержденным приказом Министерства образования и науки Российской Федерации от 23 сентября 2015 г. N 1043 (зарегистрирован Министерством юстиции Российской Федерации 12 октября 2015 г., регистрационный N 39285), прекращается 31 декабря 2020 года.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right"/>
      </w:pPr>
      <w:r>
        <w:t>Министр</w:t>
      </w:r>
    </w:p>
    <w:p w:rsidR="007346B6" w:rsidRDefault="007346B6">
      <w:pPr>
        <w:pStyle w:val="ConsPlusNormal"/>
        <w:jc w:val="right"/>
      </w:pPr>
      <w:r>
        <w:t>В.Н.ФАЛЬКОВ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right"/>
        <w:outlineLvl w:val="0"/>
      </w:pPr>
      <w:r>
        <w:t>Приложение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right"/>
      </w:pPr>
      <w:r>
        <w:t>Утвержден</w:t>
      </w:r>
    </w:p>
    <w:p w:rsidR="007346B6" w:rsidRDefault="007346B6">
      <w:pPr>
        <w:pStyle w:val="ConsPlusNormal"/>
        <w:jc w:val="right"/>
      </w:pPr>
      <w:r>
        <w:t>приказом Министерства науки</w:t>
      </w:r>
    </w:p>
    <w:p w:rsidR="007346B6" w:rsidRDefault="007346B6">
      <w:pPr>
        <w:pStyle w:val="ConsPlusNormal"/>
        <w:jc w:val="right"/>
      </w:pPr>
      <w:r>
        <w:t>и высшего образования</w:t>
      </w:r>
    </w:p>
    <w:p w:rsidR="007346B6" w:rsidRDefault="007346B6">
      <w:pPr>
        <w:pStyle w:val="ConsPlusNormal"/>
        <w:jc w:val="right"/>
      </w:pPr>
      <w:r>
        <w:t>Российской Федерации</w:t>
      </w:r>
    </w:p>
    <w:p w:rsidR="007346B6" w:rsidRDefault="007346B6">
      <w:pPr>
        <w:pStyle w:val="ConsPlusNormal"/>
        <w:jc w:val="right"/>
      </w:pPr>
      <w:r>
        <w:t>от 29 июля 2020 г. N 841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7346B6" w:rsidRDefault="007346B6">
      <w:pPr>
        <w:pStyle w:val="ConsPlusTitle"/>
        <w:jc w:val="center"/>
      </w:pPr>
      <w:r>
        <w:t>ВЫСШЕГО ОБРАЗОВАНИЯ - МАГИСТРАТУРА ПО НАПРАВЛЕНИЮ</w:t>
      </w:r>
    </w:p>
    <w:p w:rsidR="007346B6" w:rsidRDefault="007346B6">
      <w:pPr>
        <w:pStyle w:val="ConsPlusTitle"/>
        <w:jc w:val="center"/>
      </w:pPr>
      <w:r>
        <w:t>ПОДГОТОВКИ 37.04.01 ПСИХОЛОГИЯ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  <w:outlineLvl w:val="1"/>
      </w:pPr>
      <w:r>
        <w:t>I. Общие положения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37.04.01 Психология (далее соответственно - программа магистратуры, направление подготовки).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7346B6" w:rsidRDefault="007346B6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60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75 з.е.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ВО: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7346B6" w:rsidRDefault="007346B6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01</w:t>
        </w:r>
      </w:hyperlink>
      <w:r>
        <w:t xml:space="preserve"> Образование и наука (в сферах: психолого-педагогической, консультативной и социальной помощи субъектам образовательного процесса; основного общего образования, среднего общего образования, профессионального образования, дополнительного профессионального образования; научных исследований);</w:t>
      </w:r>
    </w:p>
    <w:p w:rsidR="007346B6" w:rsidRDefault="007346B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03</w:t>
        </w:r>
      </w:hyperlink>
      <w:r>
        <w:t xml:space="preserve"> Социальное обслуживание (в сферах: психологического сопровождения представителей социально уязвимых слоев населения; консультативной помощи работникам социальных служб, </w:t>
      </w:r>
      <w:r>
        <w:lastRenderedPageBreak/>
        <w:t>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населения);</w:t>
      </w:r>
    </w:p>
    <w:p w:rsidR="007346B6" w:rsidRDefault="007346B6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05</w:t>
        </w:r>
      </w:hyperlink>
      <w:r>
        <w:t xml:space="preserve"> Физическая культура и спорт (в сферах: психодиагностической и консультативной деятельности в интересах укрепления физического здоровья, поддержания здорового образа жизни и реабилитации спортсменов в области спорта высших достижений; научных исследований);</w:t>
      </w:r>
    </w:p>
    <w:p w:rsidR="007346B6" w:rsidRDefault="007346B6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психологического сопровождения информационно-коммуникационного пространства и обеспечения психологической безопасности информационной среды включая интернет-контент и средства массовой информации; связей с общественностью (PR);</w:t>
      </w:r>
    </w:p>
    <w:p w:rsidR="007346B6" w:rsidRDefault="007346B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12</w:t>
        </w:r>
      </w:hyperlink>
      <w:r>
        <w:t xml:space="preserve"> Обеспечение безопасности (в сфере научно-исследовательской, психодиагностической и консультативной деятельности в интересах обороны и безопасности государства, обеспечения законности и правопорядка);</w:t>
      </w:r>
    </w:p>
    <w:p w:rsidR="007346B6" w:rsidRDefault="007346B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индивидуального психологического консультирования и сопровождения лиц, нуждающихся в психологической помощи);</w:t>
      </w:r>
    </w:p>
    <w:p w:rsidR="007346B6" w:rsidRDefault="007346B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консультирования, управления коммуникацией, администрирования бизнес-процессов и обеспечения работы с персоналом).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346B6" w:rsidRDefault="007346B6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просветительско-профилактический;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консультативный;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экспертно-диагностический;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коррекционно-развивающий;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реабилитационный;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супервизорский: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организационно-управленческий (администрирование).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lastRenderedPageBreak/>
        <w:t>область (области) профессиональной деятельности и сферу (сферы) профессиональной деятельности выпускников;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9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7346B6" w:rsidRDefault="007346B6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346B6" w:rsidRDefault="007346B6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346B6" w:rsidRDefault="007346B6">
      <w:pPr>
        <w:pStyle w:val="ConsPlusNormal"/>
        <w:spacing w:before="220"/>
        <w:ind w:firstLine="540"/>
        <w:jc w:val="both"/>
      </w:pPr>
      <w:hyperlink w:anchor="P11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right"/>
      </w:pPr>
      <w:r>
        <w:t>Таблица</w:t>
      </w:r>
    </w:p>
    <w:p w:rsidR="007346B6" w:rsidRDefault="00734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535"/>
        <w:gridCol w:w="3175"/>
      </w:tblGrid>
      <w:tr w:rsidR="007346B6">
        <w:tc>
          <w:tcPr>
            <w:tcW w:w="5896" w:type="dxa"/>
            <w:gridSpan w:val="2"/>
          </w:tcPr>
          <w:p w:rsidR="007346B6" w:rsidRDefault="007346B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175" w:type="dxa"/>
          </w:tcPr>
          <w:p w:rsidR="007346B6" w:rsidRDefault="007346B6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7346B6">
        <w:tc>
          <w:tcPr>
            <w:tcW w:w="1361" w:type="dxa"/>
            <w:vAlign w:val="center"/>
          </w:tcPr>
          <w:p w:rsidR="007346B6" w:rsidRDefault="007346B6">
            <w:pPr>
              <w:pStyle w:val="ConsPlusNormal"/>
              <w:jc w:val="center"/>
            </w:pPr>
            <w:bookmarkStart w:id="5" w:name="P108"/>
            <w:bookmarkEnd w:id="5"/>
            <w:r>
              <w:t>Блок 1</w:t>
            </w:r>
          </w:p>
        </w:tc>
        <w:tc>
          <w:tcPr>
            <w:tcW w:w="4535" w:type="dxa"/>
            <w:vAlign w:val="center"/>
          </w:tcPr>
          <w:p w:rsidR="007346B6" w:rsidRDefault="007346B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75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не менее 70</w:t>
            </w:r>
          </w:p>
        </w:tc>
      </w:tr>
      <w:tr w:rsidR="007346B6">
        <w:tc>
          <w:tcPr>
            <w:tcW w:w="1361" w:type="dxa"/>
            <w:vAlign w:val="center"/>
          </w:tcPr>
          <w:p w:rsidR="007346B6" w:rsidRDefault="007346B6">
            <w:pPr>
              <w:pStyle w:val="ConsPlusNormal"/>
              <w:jc w:val="center"/>
            </w:pPr>
            <w:bookmarkStart w:id="6" w:name="P111"/>
            <w:bookmarkEnd w:id="6"/>
            <w:r>
              <w:t>Блок 2</w:t>
            </w:r>
          </w:p>
        </w:tc>
        <w:tc>
          <w:tcPr>
            <w:tcW w:w="4535" w:type="dxa"/>
            <w:vAlign w:val="center"/>
          </w:tcPr>
          <w:p w:rsidR="007346B6" w:rsidRDefault="007346B6">
            <w:pPr>
              <w:pStyle w:val="ConsPlusNormal"/>
            </w:pPr>
            <w:r>
              <w:t>Практика</w:t>
            </w:r>
          </w:p>
        </w:tc>
        <w:tc>
          <w:tcPr>
            <w:tcW w:w="3175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7346B6">
        <w:tc>
          <w:tcPr>
            <w:tcW w:w="1361" w:type="dxa"/>
            <w:vAlign w:val="center"/>
          </w:tcPr>
          <w:p w:rsidR="007346B6" w:rsidRDefault="007346B6">
            <w:pPr>
              <w:pStyle w:val="ConsPlusNormal"/>
              <w:jc w:val="center"/>
            </w:pPr>
            <w:bookmarkStart w:id="7" w:name="P114"/>
            <w:bookmarkEnd w:id="7"/>
            <w:r>
              <w:t>Блок 3</w:t>
            </w:r>
          </w:p>
        </w:tc>
        <w:tc>
          <w:tcPr>
            <w:tcW w:w="4535" w:type="dxa"/>
            <w:vAlign w:val="center"/>
          </w:tcPr>
          <w:p w:rsidR="007346B6" w:rsidRDefault="007346B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75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6 - 9</w:t>
            </w:r>
          </w:p>
        </w:tc>
      </w:tr>
      <w:tr w:rsidR="007346B6">
        <w:tc>
          <w:tcPr>
            <w:tcW w:w="5896" w:type="dxa"/>
            <w:gridSpan w:val="2"/>
            <w:vAlign w:val="center"/>
          </w:tcPr>
          <w:p w:rsidR="007346B6" w:rsidRDefault="007346B6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175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120</w:t>
            </w:r>
          </w:p>
        </w:tc>
      </w:tr>
    </w:tbl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bookmarkStart w:id="8" w:name="P120"/>
      <w:bookmarkEnd w:id="8"/>
      <w:r>
        <w:t xml:space="preserve">2.2. В </w:t>
      </w:r>
      <w:hyperlink w:anchor="P11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производственная практика в профильных организациях;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научно-исследовательская (квалификационная) практика.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0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lastRenderedPageBreak/>
        <w:t>2.4. Организация: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2.9.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50 процентов, в очно-заочной форме обучения - не менее 30 процентов общего объема времени, отводимого на реализацию дисциплин (модулей).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346B6" w:rsidRDefault="007346B6">
      <w:pPr>
        <w:pStyle w:val="ConsPlusTitle"/>
        <w:jc w:val="center"/>
      </w:pPr>
      <w:r>
        <w:t>программы магистратуры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7346B6" w:rsidRDefault="00734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346B6">
        <w:tc>
          <w:tcPr>
            <w:tcW w:w="2778" w:type="dxa"/>
          </w:tcPr>
          <w:p w:rsidR="007346B6" w:rsidRDefault="007346B6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7346B6" w:rsidRDefault="007346B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346B6">
        <w:tc>
          <w:tcPr>
            <w:tcW w:w="2778" w:type="dxa"/>
          </w:tcPr>
          <w:p w:rsidR="007346B6" w:rsidRDefault="007346B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7346B6" w:rsidRDefault="00734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346B6">
        <w:tc>
          <w:tcPr>
            <w:tcW w:w="2778" w:type="dxa"/>
          </w:tcPr>
          <w:p w:rsidR="007346B6" w:rsidRDefault="007346B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7346B6" w:rsidRDefault="007346B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346B6">
        <w:tc>
          <w:tcPr>
            <w:tcW w:w="2778" w:type="dxa"/>
            <w:vMerge w:val="restart"/>
            <w:vAlign w:val="center"/>
          </w:tcPr>
          <w:p w:rsidR="007346B6" w:rsidRDefault="007346B6">
            <w:pPr>
              <w:pStyle w:val="ConsPlusNormal"/>
            </w:pPr>
            <w:r>
              <w:t>Научное исследование и оценка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ОПК-1. Способен организовывать научное исследование в сфере профессиональной деятельности на основе современной методологии</w:t>
            </w:r>
          </w:p>
        </w:tc>
      </w:tr>
      <w:tr w:rsidR="007346B6">
        <w:tc>
          <w:tcPr>
            <w:tcW w:w="2778" w:type="dxa"/>
            <w:vMerge/>
          </w:tcPr>
          <w:p w:rsidR="007346B6" w:rsidRDefault="007346B6"/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ОПК-2. 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</w:tr>
      <w:tr w:rsidR="007346B6">
        <w:tc>
          <w:tcPr>
            <w:tcW w:w="2778" w:type="dxa"/>
            <w:vMerge w:val="restart"/>
            <w:vAlign w:val="center"/>
          </w:tcPr>
          <w:p w:rsidR="007346B6" w:rsidRDefault="007346B6">
            <w:pPr>
              <w:pStyle w:val="ConsPlusNormal"/>
            </w:pPr>
            <w:r>
              <w:t>Психологическая диагностика и экспертиза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ОПК-3. 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7346B6">
        <w:tc>
          <w:tcPr>
            <w:tcW w:w="2778" w:type="dxa"/>
            <w:vMerge/>
          </w:tcPr>
          <w:p w:rsidR="007346B6" w:rsidRDefault="007346B6"/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ОПК-4. 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lastRenderedPageBreak/>
              <w:t>Психологическое вмешательство (развитие, коррекция, реабилитация)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ОПК-5. 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ОПК-6.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ОПК-7. 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Супервизия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ОПК-8. Способен использовать модели и методы супервизии для контроля и совершенствования профессиональной деятельности психолога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Администрирование (организация и управление)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ОПК-9. Способен выполнять основные функции управления психологической практикой</w:t>
            </w:r>
          </w:p>
        </w:tc>
      </w:tr>
      <w:tr w:rsidR="007346B6">
        <w:tc>
          <w:tcPr>
            <w:tcW w:w="2778" w:type="dxa"/>
            <w:vAlign w:val="center"/>
          </w:tcPr>
          <w:p w:rsidR="007346B6" w:rsidRDefault="007346B6">
            <w:pPr>
              <w:pStyle w:val="ConsPlusNormal"/>
            </w:pPr>
            <w:r>
              <w:t>Преподавание (обучение)</w:t>
            </w:r>
          </w:p>
        </w:tc>
        <w:tc>
          <w:tcPr>
            <w:tcW w:w="6293" w:type="dxa"/>
            <w:vAlign w:val="center"/>
          </w:tcPr>
          <w:p w:rsidR="007346B6" w:rsidRDefault="007346B6">
            <w:pPr>
              <w:pStyle w:val="ConsPlusNormal"/>
              <w:jc w:val="both"/>
            </w:pPr>
            <w:r>
              <w:t>ОПК-10.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</w:tbl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</w:t>
      </w:r>
      <w:r>
        <w:lastRenderedPageBreak/>
        <w:t>учебным планом.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</w:t>
      </w:r>
      <w: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4.4.5. Не менее 75 процентов численности педагогических работников Организации и лиц, </w:t>
      </w:r>
      <w:r>
        <w:lastRenderedPageBreak/>
        <w:t>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7346B6" w:rsidRDefault="007346B6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</w:t>
      </w:r>
      <w:r>
        <w:lastRenderedPageBreak/>
        <w:t>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right"/>
        <w:outlineLvl w:val="1"/>
      </w:pPr>
      <w:r>
        <w:t>Приложение</w:t>
      </w:r>
    </w:p>
    <w:p w:rsidR="007346B6" w:rsidRDefault="007346B6">
      <w:pPr>
        <w:pStyle w:val="ConsPlusNormal"/>
        <w:jc w:val="right"/>
      </w:pPr>
      <w:r>
        <w:t>к федеральному государственному</w:t>
      </w:r>
    </w:p>
    <w:p w:rsidR="007346B6" w:rsidRDefault="007346B6">
      <w:pPr>
        <w:pStyle w:val="ConsPlusNormal"/>
        <w:jc w:val="right"/>
      </w:pPr>
      <w:r>
        <w:t>образовательному стандарту высшего</w:t>
      </w:r>
    </w:p>
    <w:p w:rsidR="007346B6" w:rsidRDefault="007346B6">
      <w:pPr>
        <w:pStyle w:val="ConsPlusNormal"/>
        <w:jc w:val="right"/>
      </w:pPr>
      <w:r>
        <w:t>образования - магистратура</w:t>
      </w:r>
    </w:p>
    <w:p w:rsidR="007346B6" w:rsidRDefault="007346B6">
      <w:pPr>
        <w:pStyle w:val="ConsPlusNormal"/>
        <w:jc w:val="right"/>
      </w:pPr>
      <w:r>
        <w:t>по направлению подготовки</w:t>
      </w:r>
    </w:p>
    <w:p w:rsidR="007346B6" w:rsidRDefault="007346B6">
      <w:pPr>
        <w:pStyle w:val="ConsPlusNormal"/>
        <w:jc w:val="right"/>
      </w:pPr>
      <w:r>
        <w:t>37.04.01 Психология, утвержденному</w:t>
      </w:r>
    </w:p>
    <w:p w:rsidR="007346B6" w:rsidRDefault="007346B6">
      <w:pPr>
        <w:pStyle w:val="ConsPlusNormal"/>
        <w:jc w:val="right"/>
      </w:pPr>
      <w:r>
        <w:t>приказом Министерства науки</w:t>
      </w:r>
    </w:p>
    <w:p w:rsidR="007346B6" w:rsidRDefault="007346B6">
      <w:pPr>
        <w:pStyle w:val="ConsPlusNormal"/>
        <w:jc w:val="right"/>
      </w:pPr>
      <w:r>
        <w:t>и высшего образования</w:t>
      </w:r>
    </w:p>
    <w:p w:rsidR="007346B6" w:rsidRDefault="007346B6">
      <w:pPr>
        <w:pStyle w:val="ConsPlusNormal"/>
        <w:jc w:val="right"/>
      </w:pPr>
      <w:r>
        <w:t>Российской Федерации</w:t>
      </w:r>
    </w:p>
    <w:p w:rsidR="007346B6" w:rsidRDefault="007346B6">
      <w:pPr>
        <w:pStyle w:val="ConsPlusNormal"/>
        <w:jc w:val="right"/>
      </w:pPr>
      <w:r>
        <w:t>от 29 июля 2020 г. N 841</w:t>
      </w: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Title"/>
        <w:jc w:val="center"/>
      </w:pPr>
      <w:bookmarkStart w:id="9" w:name="P268"/>
      <w:bookmarkEnd w:id="9"/>
      <w:r>
        <w:t>ПЕРЕЧЕНЬ</w:t>
      </w:r>
    </w:p>
    <w:p w:rsidR="007346B6" w:rsidRDefault="007346B6">
      <w:pPr>
        <w:pStyle w:val="ConsPlusTitle"/>
        <w:jc w:val="center"/>
      </w:pPr>
      <w:r>
        <w:t>ПРОФЕССИОНАЛЬНЫХ СТАНДАРТОВ, СООТВЕТСТВУЮЩИХ</w:t>
      </w:r>
    </w:p>
    <w:p w:rsidR="007346B6" w:rsidRDefault="007346B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346B6" w:rsidRDefault="007346B6">
      <w:pPr>
        <w:pStyle w:val="ConsPlusTitle"/>
        <w:jc w:val="center"/>
      </w:pPr>
      <w:r>
        <w:t>ПРОГРАММУ МАГИСТРАТУРЫ ПО НАПРАВЛЕНИЮ ПОДГОТОВКИ</w:t>
      </w:r>
    </w:p>
    <w:p w:rsidR="007346B6" w:rsidRDefault="007346B6">
      <w:pPr>
        <w:pStyle w:val="ConsPlusTitle"/>
        <w:jc w:val="center"/>
      </w:pPr>
      <w:r>
        <w:t>37.04.01 ПСИХОЛОГИЯ</w:t>
      </w:r>
    </w:p>
    <w:p w:rsidR="007346B6" w:rsidRDefault="00734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814"/>
        <w:gridCol w:w="6576"/>
      </w:tblGrid>
      <w:tr w:rsidR="007346B6">
        <w:tc>
          <w:tcPr>
            <w:tcW w:w="682" w:type="dxa"/>
          </w:tcPr>
          <w:p w:rsidR="007346B6" w:rsidRDefault="007346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7346B6" w:rsidRDefault="007346B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7346B6" w:rsidRDefault="007346B6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7346B6" w:rsidRDefault="007346B6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7346B6">
        <w:tc>
          <w:tcPr>
            <w:tcW w:w="9072" w:type="dxa"/>
            <w:gridSpan w:val="3"/>
          </w:tcPr>
          <w:p w:rsidR="007346B6" w:rsidRDefault="007346B6">
            <w:pPr>
              <w:pStyle w:val="ConsPlusNormal"/>
              <w:jc w:val="center"/>
              <w:outlineLvl w:val="2"/>
            </w:pPr>
            <w:hyperlink r:id="rId25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7346B6">
        <w:tc>
          <w:tcPr>
            <w:tcW w:w="682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01.002</w:t>
            </w:r>
          </w:p>
        </w:tc>
        <w:tc>
          <w:tcPr>
            <w:tcW w:w="6576" w:type="dxa"/>
          </w:tcPr>
          <w:p w:rsidR="007346B6" w:rsidRDefault="007346B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"Педагог-психолог (психолог в сфере образования)" утвержденный приказом Министерства труда и социальной защиты Российской Федерации от 24 июля 2015 г. N 514н (зарегистрирован Министерством юстиции Российской Федерации 18 августа 2015 г., регистрационный N 38575)</w:t>
            </w:r>
          </w:p>
        </w:tc>
      </w:tr>
      <w:tr w:rsidR="007346B6">
        <w:tc>
          <w:tcPr>
            <w:tcW w:w="9072" w:type="dxa"/>
            <w:gridSpan w:val="3"/>
          </w:tcPr>
          <w:p w:rsidR="007346B6" w:rsidRDefault="007346B6">
            <w:pPr>
              <w:pStyle w:val="ConsPlusNormal"/>
              <w:jc w:val="center"/>
              <w:outlineLvl w:val="2"/>
            </w:pPr>
            <w:hyperlink r:id="rId27" w:history="1">
              <w:r>
                <w:rPr>
                  <w:color w:val="0000FF"/>
                </w:rPr>
                <w:t>03</w:t>
              </w:r>
            </w:hyperlink>
            <w:r>
              <w:t xml:space="preserve"> Социальное обслуживание</w:t>
            </w:r>
          </w:p>
        </w:tc>
      </w:tr>
      <w:tr w:rsidR="007346B6">
        <w:tc>
          <w:tcPr>
            <w:tcW w:w="682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7346B6" w:rsidRDefault="007346B6">
            <w:pPr>
              <w:pStyle w:val="ConsPlusNormal"/>
              <w:jc w:val="center"/>
            </w:pPr>
            <w:r>
              <w:t>03.008</w:t>
            </w:r>
          </w:p>
        </w:tc>
        <w:tc>
          <w:tcPr>
            <w:tcW w:w="6576" w:type="dxa"/>
          </w:tcPr>
          <w:p w:rsidR="007346B6" w:rsidRDefault="007346B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"Психолог в социальной сфере" утвержденный приказом Министерства труда и социальной 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</w:tbl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jc w:val="both"/>
      </w:pPr>
    </w:p>
    <w:p w:rsidR="007346B6" w:rsidRDefault="00734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D57" w:rsidRDefault="00F10D57">
      <w:bookmarkStart w:id="10" w:name="_GoBack"/>
      <w:bookmarkEnd w:id="10"/>
    </w:p>
    <w:sectPr w:rsidR="00F10D57" w:rsidSect="00BA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B6"/>
    <w:rsid w:val="007346B6"/>
    <w:rsid w:val="00F1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6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6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080209DD56D92D312A084E5D4F88D00C7E83DEB7F74D30E4286440A0EDEE5EDBFA2ACE03AD1904811B27A171067E0E766FD0BD6C3DBC2LD29H" TargetMode="External"/><Relationship Id="rId13" Type="http://schemas.openxmlformats.org/officeDocument/2006/relationships/hyperlink" Target="consultantplus://offline/ref=712080209DD56D92D312A084E5D4F88D03CEEB3FEE7674D30E4286440A0EDEE5EDBFA2ACE03AD1944F11B27A171067E0E766FD0BD6C3DBC2LD29H" TargetMode="External"/><Relationship Id="rId18" Type="http://schemas.openxmlformats.org/officeDocument/2006/relationships/hyperlink" Target="consultantplus://offline/ref=712080209DD56D92D312A084E5D4F88D03CEEB3FEE7674D30E4286440A0EDEE5EDBFA2ACE03AD0904D11B27A171067E0E766FD0BD6C3DBC2LD29H" TargetMode="External"/><Relationship Id="rId26" Type="http://schemas.openxmlformats.org/officeDocument/2006/relationships/hyperlink" Target="consultantplus://offline/ref=712080209DD56D92D312A084E5D4F88D00C7EA38E57E74D30E4286440A0EDEE5EDBFA2ACE03AD1904B11B27A171067E0E766FD0BD6C3DBC2LD2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2080209DD56D92D312A084E5D4F88D00CBE931EB7674D30E4286440A0EDEE5FFBFFAA0E03DCF904B04E42B51L425H" TargetMode="External"/><Relationship Id="rId7" Type="http://schemas.openxmlformats.org/officeDocument/2006/relationships/hyperlink" Target="consultantplus://offline/ref=712080209DD56D92D312A084E5D4F88D02CDED3EEC7074D30E4286440A0EDEE5EDBFA2ACE03AD1964911B27A171067E0E766FD0BD6C3DBC2LD29H" TargetMode="External"/><Relationship Id="rId12" Type="http://schemas.openxmlformats.org/officeDocument/2006/relationships/hyperlink" Target="consultantplus://offline/ref=712080209DD56D92D312A084E5D4F88D03CEEB3FEE7674D30E4286440A0EDEE5EDBFA2ACE03AD1944B11B27A171067E0E766FD0BD6C3DBC2LD29H" TargetMode="External"/><Relationship Id="rId17" Type="http://schemas.openxmlformats.org/officeDocument/2006/relationships/hyperlink" Target="consultantplus://offline/ref=712080209DD56D92D312A084E5D4F88D03CEEB3FEE7674D30E4286440A0EDEE5EDBFA2ACE03AD0904F11B27A171067E0E766FD0BD6C3DBC2LD29H" TargetMode="External"/><Relationship Id="rId25" Type="http://schemas.openxmlformats.org/officeDocument/2006/relationships/hyperlink" Target="consultantplus://offline/ref=712080209DD56D92D312A084E5D4F88D03CEEB3FEE7674D30E4286440A0EDEE5EDBFA2ACE03AD1944B11B27A171067E0E766FD0BD6C3DBC2LD2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2080209DD56D92D312A084E5D4F88D03CEEB3FEE7674D30E4286440A0EDEE5EDBFA2ACE03AD1964911B27A171067E0E766FD0BD6C3DBC2LD29H" TargetMode="External"/><Relationship Id="rId20" Type="http://schemas.openxmlformats.org/officeDocument/2006/relationships/hyperlink" Target="consultantplus://offline/ref=712080209DD56D92D312A084E5D4F88D03CEEB3FEE7674D30E4286440A0EDEE5EDBFA2ACE03AD1914D11B27A171067E0E766FD0BD6C3DBC2LD29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2080209DD56D92D312A084E5D4F88D02CAEF3DEA7574D30E4286440A0EDEE5EDBFA2ACE03AD1944211B27A171067E0E766FD0BD6C3DBC2LD29H" TargetMode="External"/><Relationship Id="rId11" Type="http://schemas.openxmlformats.org/officeDocument/2006/relationships/hyperlink" Target="consultantplus://offline/ref=712080209DD56D92D312A084E5D4F88D03CEEB3FEE7674D30E4286440A0EDEE5EDBFA2ACE03AD1954C11B27A171067E0E766FD0BD6C3DBC2LD29H" TargetMode="External"/><Relationship Id="rId24" Type="http://schemas.openxmlformats.org/officeDocument/2006/relationships/hyperlink" Target="consultantplus://offline/ref=712080209DD56D92D312A084E5D4F88D02CAE830E47274D30E4286440A0EDEE5EDBFA2ACE03AD4904311B27A171067E0E766FD0BD6C3DBC2LD2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2080209DD56D92D312A084E5D4F88D03CEEB3FEE7674D30E4286440A0EDEE5EDBFA2ACE03AD1974B11B27A171067E0E766FD0BD6C3DBC2LD29H" TargetMode="External"/><Relationship Id="rId23" Type="http://schemas.openxmlformats.org/officeDocument/2006/relationships/hyperlink" Target="consultantplus://offline/ref=712080209DD56D92D312A084E5D4F88D02CAEE3AEB7574D30E4286440A0EDEE5FFBFFAA0E03DCF904B04E42B51L425H" TargetMode="External"/><Relationship Id="rId28" Type="http://schemas.openxmlformats.org/officeDocument/2006/relationships/hyperlink" Target="consultantplus://offline/ref=712080209DD56D92D312A084E5D4F88D00CAE83BE57074D30E4286440A0EDEE5EDBFA2ACE03AD1904B11B27A171067E0E766FD0BD6C3DBC2LD29H" TargetMode="External"/><Relationship Id="rId10" Type="http://schemas.openxmlformats.org/officeDocument/2006/relationships/hyperlink" Target="consultantplus://offline/ref=712080209DD56D92D312A084E5D4F88D02CBE838EF7274D30E4286440A0EDEE5EDBFA2ACE03AD3954211B27A171067E0E766FD0BD6C3DBC2LD29H" TargetMode="External"/><Relationship Id="rId19" Type="http://schemas.openxmlformats.org/officeDocument/2006/relationships/hyperlink" Target="consultantplus://offline/ref=712080209DD56D92D312A084E5D4F88D08CCE630EC7D29D9061B8A460D0181F2EAF6AEADE03AD192404EB76F06486AE7FE79FC15CAC1D9LC2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080209DD56D92D312A084E5D4F88D02CBE838EF7274D30E4286440A0EDEE5EDBFA2AFE13DDAC51A5EB326534274E1E066FE0BCALC21H" TargetMode="External"/><Relationship Id="rId14" Type="http://schemas.openxmlformats.org/officeDocument/2006/relationships/hyperlink" Target="consultantplus://offline/ref=712080209DD56D92D312A084E5D4F88D03CEEB3FEE7674D30E4286440A0EDEE5EDBFA2ACE03AD1944311B27A171067E0E766FD0BD6C3DBC2LD29H" TargetMode="External"/><Relationship Id="rId22" Type="http://schemas.openxmlformats.org/officeDocument/2006/relationships/hyperlink" Target="consultantplus://offline/ref=712080209DD56D92D312A084E5D4F88D02CBE63CEF7574D30E4286440A0EDEE5FFBFFAA0E03DCF904B04E42B51L425H" TargetMode="External"/><Relationship Id="rId27" Type="http://schemas.openxmlformats.org/officeDocument/2006/relationships/hyperlink" Target="consultantplus://offline/ref=712080209DD56D92D312A084E5D4F88D03CEEB3FEE7674D30E4286440A0EDEE5EDBFA2ACE03AD1944F11B27A171067E0E766FD0BD6C3DBC2LD2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5602</Words>
  <Characters>31935</Characters>
  <Application>Microsoft Office Word</Application>
  <DocSecurity>0</DocSecurity>
  <Lines>266</Lines>
  <Paragraphs>74</Paragraphs>
  <ScaleCrop>false</ScaleCrop>
  <Company/>
  <LinksUpToDate>false</LinksUpToDate>
  <CharactersWithSpaces>37463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Акимкина</dc:creator>
  <cp:lastModifiedBy>Елена Н. Акимкина</cp:lastModifiedBy>
  <cp:revision>2</cp:revision>
  <dcterms:created xsi:type="dcterms:W3CDTF">2020-10-07T07:54:00Z</dcterms:created>
  <dcterms:modified xsi:type="dcterms:W3CDTF">2020-10-07T07:54:00Z</dcterms:modified>
</cp:coreProperties>
</file>