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99" w:rsidRDefault="00603399" w:rsidP="00A04622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603399" w:rsidRDefault="00603399" w:rsidP="00A04622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603399" w:rsidRDefault="00603399" w:rsidP="00A04622">
      <w:pPr>
        <w:pStyle w:val="a3"/>
        <w:ind w:left="-720" w:right="-284"/>
        <w:rPr>
          <w:b/>
          <w:sz w:val="23"/>
          <w:szCs w:val="23"/>
        </w:rPr>
      </w:pPr>
    </w:p>
    <w:p w:rsidR="00A26D48" w:rsidRPr="00B46F08" w:rsidRDefault="00A26D48" w:rsidP="00A04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F08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Институт </w:t>
      </w:r>
      <w:r w:rsidR="00F60691" w:rsidRPr="00B46F08">
        <w:rPr>
          <w:rFonts w:ascii="Times New Roman" w:hAnsi="Times New Roman" w:cs="Times New Roman"/>
          <w:b/>
          <w:sz w:val="24"/>
          <w:szCs w:val="24"/>
          <w:u w:val="single"/>
        </w:rPr>
        <w:t>филологии и межкультурной коммуникации</w:t>
      </w:r>
    </w:p>
    <w:tbl>
      <w:tblPr>
        <w:tblStyle w:val="a5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8363"/>
        <w:gridCol w:w="3402"/>
      </w:tblGrid>
      <w:tr w:rsidR="0045773D" w:rsidRPr="00A678EC" w:rsidTr="00E01E2F">
        <w:trPr>
          <w:trHeight w:val="743"/>
        </w:trPr>
        <w:tc>
          <w:tcPr>
            <w:tcW w:w="1843" w:type="dxa"/>
            <w:vAlign w:val="center"/>
          </w:tcPr>
          <w:p w:rsidR="0045773D" w:rsidRPr="00B46F08" w:rsidRDefault="00E01E2F" w:rsidP="0081241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</w:tcPr>
          <w:p w:rsidR="00E01E2F" w:rsidRPr="00B46F08" w:rsidRDefault="00E01E2F" w:rsidP="0030175C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45773D" w:rsidRPr="00B46F08" w:rsidRDefault="00E01E2F" w:rsidP="0030175C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3402" w:type="dxa"/>
            <w:vAlign w:val="center"/>
          </w:tcPr>
          <w:p w:rsidR="00E01E2F" w:rsidRPr="00B46F08" w:rsidRDefault="00E01E2F" w:rsidP="00E01E2F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45773D" w:rsidRPr="00B46F08" w:rsidRDefault="00E01E2F" w:rsidP="00E01E2F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45773D" w:rsidRPr="00A678EC" w:rsidTr="00E01E2F">
        <w:trPr>
          <w:trHeight w:val="416"/>
        </w:trPr>
        <w:tc>
          <w:tcPr>
            <w:tcW w:w="13608" w:type="dxa"/>
            <w:gridSpan w:val="3"/>
            <w:vAlign w:val="center"/>
          </w:tcPr>
          <w:p w:rsidR="0045773D" w:rsidRDefault="00E01E2F" w:rsidP="00E01E2F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зарубежной лингвистики и теории языка</w:t>
            </w:r>
          </w:p>
        </w:tc>
      </w:tr>
      <w:tr w:rsidR="004948C6" w:rsidRPr="00A678EC" w:rsidTr="0081241E">
        <w:trPr>
          <w:trHeight w:val="743"/>
        </w:trPr>
        <w:tc>
          <w:tcPr>
            <w:tcW w:w="1843" w:type="dxa"/>
            <w:vAlign w:val="center"/>
          </w:tcPr>
          <w:p w:rsidR="00807DE3" w:rsidRDefault="004948C6" w:rsidP="0081241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8363" w:type="dxa"/>
          </w:tcPr>
          <w:p w:rsidR="004948C6" w:rsidRPr="00783768" w:rsidRDefault="004948C6" w:rsidP="000257D8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1D63ED" w:rsidRPr="00807DE3" w:rsidRDefault="001D63ED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</w:t>
            </w:r>
            <w:r w:rsidR="0000263C">
              <w:rPr>
                <w:rFonts w:ascii="Times New Roman" w:hAnsi="Times New Roman" w:cs="Times New Roman"/>
              </w:rPr>
              <w:t>0,35</w:t>
            </w:r>
          </w:p>
          <w:p w:rsidR="0000263C" w:rsidRPr="00807DE3" w:rsidRDefault="0000263C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6A" w:rsidRPr="00A678EC" w:rsidTr="0081241E">
        <w:trPr>
          <w:trHeight w:val="825"/>
        </w:trPr>
        <w:tc>
          <w:tcPr>
            <w:tcW w:w="1843" w:type="dxa"/>
            <w:vAlign w:val="center"/>
          </w:tcPr>
          <w:p w:rsidR="0032666A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32666A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8363" w:type="dxa"/>
          </w:tcPr>
          <w:p w:rsidR="0032666A" w:rsidRPr="00783768" w:rsidRDefault="0032666A" w:rsidP="0032666A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81241E" w:rsidRDefault="0081241E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807DE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2666A" w:rsidRDefault="0032666A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6A" w:rsidRPr="00A678EC" w:rsidTr="007B7856">
        <w:tc>
          <w:tcPr>
            <w:tcW w:w="1843" w:type="dxa"/>
            <w:vAlign w:val="center"/>
          </w:tcPr>
          <w:p w:rsidR="0032666A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2666A" w:rsidRPr="00547073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2666A" w:rsidRPr="00783768" w:rsidRDefault="0032666A" w:rsidP="0032666A">
            <w:pPr>
              <w:pStyle w:val="ConsPlusNormal"/>
              <w:ind w:left="142" w:hanging="142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32666A" w:rsidRPr="00A617D6" w:rsidRDefault="001D63ED" w:rsidP="002E371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</w:t>
            </w:r>
            <w:r w:rsidR="0032666A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 xml:space="preserve">+0,8+0,8+0,8+0,8 </w:t>
            </w:r>
            <w:r w:rsidR="002E371D">
              <w:rPr>
                <w:rFonts w:ascii="Times New Roman" w:hAnsi="Times New Roman" w:cs="Times New Roman"/>
              </w:rPr>
              <w:t>+</w:t>
            </w:r>
            <w:r w:rsidR="0032666A">
              <w:rPr>
                <w:rFonts w:ascii="Times New Roman" w:hAnsi="Times New Roman" w:cs="Times New Roman"/>
              </w:rPr>
              <w:t>0,35</w:t>
            </w:r>
            <w:r w:rsidR="002E371D">
              <w:rPr>
                <w:rFonts w:ascii="Times New Roman" w:hAnsi="Times New Roman" w:cs="Times New Roman"/>
              </w:rPr>
              <w:t xml:space="preserve"> +</w:t>
            </w:r>
            <w:r w:rsidR="0032666A">
              <w:rPr>
                <w:rFonts w:ascii="Times New Roman" w:hAnsi="Times New Roman" w:cs="Times New Roman"/>
              </w:rPr>
              <w:t>0,1</w:t>
            </w:r>
          </w:p>
        </w:tc>
      </w:tr>
      <w:tr w:rsidR="0032666A" w:rsidRPr="00A678EC" w:rsidTr="007B7856">
        <w:tc>
          <w:tcPr>
            <w:tcW w:w="1843" w:type="dxa"/>
            <w:vAlign w:val="center"/>
          </w:tcPr>
          <w:p w:rsidR="00A143CC" w:rsidRDefault="00A143CC" w:rsidP="00A143C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2666A" w:rsidRDefault="00A143CC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8363" w:type="dxa"/>
          </w:tcPr>
          <w:p w:rsidR="0032666A" w:rsidRPr="000C12BF" w:rsidRDefault="00587FB0" w:rsidP="0032666A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32666A" w:rsidRDefault="00A143CC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2666A" w:rsidRPr="00A678EC" w:rsidTr="007B7856">
        <w:trPr>
          <w:trHeight w:val="823"/>
        </w:trPr>
        <w:tc>
          <w:tcPr>
            <w:tcW w:w="1843" w:type="dxa"/>
          </w:tcPr>
          <w:p w:rsidR="0032666A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2666A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2666A" w:rsidRPr="000C12BF" w:rsidRDefault="0032666A" w:rsidP="0032666A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32666A" w:rsidRDefault="0032666A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32666A" w:rsidRDefault="0032666A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6A" w:rsidRPr="00A678EC" w:rsidTr="007B7856">
        <w:trPr>
          <w:trHeight w:val="823"/>
        </w:trPr>
        <w:tc>
          <w:tcPr>
            <w:tcW w:w="1843" w:type="dxa"/>
          </w:tcPr>
          <w:p w:rsidR="0032666A" w:rsidRDefault="0032666A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2666A" w:rsidRDefault="00AD54EE" w:rsidP="0032666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8363" w:type="dxa"/>
          </w:tcPr>
          <w:p w:rsidR="0032666A" w:rsidRPr="00600E30" w:rsidRDefault="0039515E" w:rsidP="0032666A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32666A" w:rsidRDefault="00AD54EE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9515E" w:rsidRPr="00A678EC" w:rsidTr="007B7856">
        <w:trPr>
          <w:trHeight w:val="823"/>
        </w:trPr>
        <w:tc>
          <w:tcPr>
            <w:tcW w:w="1843" w:type="dxa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(китайский язык)</w:t>
            </w:r>
          </w:p>
        </w:tc>
        <w:tc>
          <w:tcPr>
            <w:tcW w:w="8363" w:type="dxa"/>
          </w:tcPr>
          <w:p w:rsidR="0039515E" w:rsidRPr="00600E30" w:rsidRDefault="0039515E" w:rsidP="0039515E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39515E" w:rsidRDefault="0039515E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9515E" w:rsidRPr="00A678EC" w:rsidTr="0039515E">
        <w:trPr>
          <w:trHeight w:val="823"/>
        </w:trPr>
        <w:tc>
          <w:tcPr>
            <w:tcW w:w="1843" w:type="dxa"/>
            <w:vAlign w:val="center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8363" w:type="dxa"/>
          </w:tcPr>
          <w:p w:rsidR="0039515E" w:rsidRPr="000C12BF" w:rsidRDefault="0039515E" w:rsidP="0039515E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3402" w:type="dxa"/>
          </w:tcPr>
          <w:p w:rsidR="0039515E" w:rsidRDefault="00683FCC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9515E" w:rsidTr="007B7856">
        <w:tc>
          <w:tcPr>
            <w:tcW w:w="13608" w:type="dxa"/>
            <w:gridSpan w:val="3"/>
          </w:tcPr>
          <w:p w:rsidR="0039515E" w:rsidRPr="004E58D4" w:rsidRDefault="0039515E" w:rsidP="005F5F3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46F08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F5F3A">
              <w:rPr>
                <w:rFonts w:ascii="Times New Roman" w:hAnsi="Times New Roman" w:cs="Times New Roman"/>
                <w:b/>
              </w:rPr>
              <w:t>р</w:t>
            </w:r>
            <w:r w:rsidRPr="00B46F08">
              <w:rPr>
                <w:rFonts w:ascii="Times New Roman" w:hAnsi="Times New Roman" w:cs="Times New Roman"/>
                <w:b/>
              </w:rPr>
              <w:t>усской филологии и журналистики</w:t>
            </w:r>
          </w:p>
        </w:tc>
      </w:tr>
      <w:tr w:rsidR="0039515E" w:rsidTr="0097289E">
        <w:tc>
          <w:tcPr>
            <w:tcW w:w="1843" w:type="dxa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9515E" w:rsidRPr="00783768" w:rsidRDefault="0039515E" w:rsidP="0039515E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 xml:space="preserve">Руководство </w:t>
            </w:r>
            <w:r w:rsidRPr="00E953F1">
              <w:rPr>
                <w:sz w:val="22"/>
                <w:szCs w:val="22"/>
              </w:rPr>
              <w:lastRenderedPageBreak/>
              <w:t>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39515E" w:rsidRDefault="0039515E" w:rsidP="00587F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0,25</w:t>
            </w:r>
          </w:p>
        </w:tc>
      </w:tr>
      <w:tr w:rsidR="0039515E" w:rsidTr="007B7856">
        <w:tc>
          <w:tcPr>
            <w:tcW w:w="1843" w:type="dxa"/>
            <w:vAlign w:val="center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Доцент</w:t>
            </w:r>
          </w:p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9515E" w:rsidRPr="00783768" w:rsidRDefault="0039515E" w:rsidP="0039515E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39515E" w:rsidRDefault="00B46F08" w:rsidP="00B46F08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0,95+0,95+0,95+0,95+</w:t>
            </w:r>
            <w:r w:rsidR="00587FB0">
              <w:rPr>
                <w:rFonts w:ascii="Times New Roman" w:hAnsi="Times New Roman" w:cs="Times New Roman"/>
              </w:rPr>
              <w:t>0,95+</w:t>
            </w:r>
            <w:r w:rsidR="0004048B">
              <w:rPr>
                <w:rFonts w:ascii="Times New Roman" w:hAnsi="Times New Roman" w:cs="Times New Roman"/>
              </w:rPr>
              <w:t>0,6+0,6+0,6+0,6</w:t>
            </w:r>
            <w:r w:rsidR="00571159">
              <w:rPr>
                <w:rFonts w:ascii="Times New Roman" w:hAnsi="Times New Roman" w:cs="Times New Roman"/>
              </w:rPr>
              <w:t>+0,6+0,6</w:t>
            </w:r>
            <w:r w:rsidR="00AA01D9">
              <w:rPr>
                <w:rFonts w:ascii="Times New Roman" w:hAnsi="Times New Roman" w:cs="Times New Roman"/>
              </w:rPr>
              <w:t>+ 0,1</w:t>
            </w:r>
          </w:p>
          <w:p w:rsidR="0039515E" w:rsidRDefault="0039515E" w:rsidP="00AA01D9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39515E" w:rsidTr="007B7856">
        <w:trPr>
          <w:trHeight w:val="1038"/>
        </w:trPr>
        <w:tc>
          <w:tcPr>
            <w:tcW w:w="1843" w:type="dxa"/>
            <w:vAlign w:val="center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9515E" w:rsidRPr="000C12BF" w:rsidRDefault="0039515E" w:rsidP="0039515E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39515E" w:rsidRDefault="0039515E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39515E" w:rsidTr="007B7856">
        <w:trPr>
          <w:trHeight w:val="353"/>
        </w:trPr>
        <w:tc>
          <w:tcPr>
            <w:tcW w:w="13608" w:type="dxa"/>
            <w:gridSpan w:val="3"/>
          </w:tcPr>
          <w:p w:rsidR="0039515E" w:rsidRPr="000D0DC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048B">
              <w:rPr>
                <w:rFonts w:ascii="Times New Roman" w:hAnsi="Times New Roman" w:cs="Times New Roman"/>
                <w:b/>
              </w:rPr>
              <w:t>Кафедра хакасской филологии</w:t>
            </w:r>
          </w:p>
        </w:tc>
      </w:tr>
      <w:tr w:rsidR="0039515E" w:rsidTr="007B7856">
        <w:trPr>
          <w:trHeight w:val="1272"/>
        </w:trPr>
        <w:tc>
          <w:tcPr>
            <w:tcW w:w="1843" w:type="dxa"/>
            <w:vAlign w:val="center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9515E" w:rsidRPr="00783768" w:rsidRDefault="0039515E" w:rsidP="0039515E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667D08" w:rsidRDefault="00667D08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39515E" w:rsidRDefault="00AA01D9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</w:t>
            </w:r>
            <w:r w:rsidR="0039515E">
              <w:rPr>
                <w:rFonts w:ascii="Times New Roman" w:hAnsi="Times New Roman" w:cs="Times New Roman"/>
              </w:rPr>
              <w:t>0,4</w:t>
            </w:r>
          </w:p>
        </w:tc>
      </w:tr>
      <w:tr w:rsidR="0039515E" w:rsidTr="007B7856">
        <w:tc>
          <w:tcPr>
            <w:tcW w:w="13608" w:type="dxa"/>
            <w:gridSpan w:val="3"/>
            <w:vAlign w:val="center"/>
          </w:tcPr>
          <w:p w:rsidR="0039515E" w:rsidRPr="00306921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A01D9">
              <w:rPr>
                <w:rFonts w:ascii="Times New Roman" w:hAnsi="Times New Roman" w:cs="Times New Roman"/>
                <w:b/>
              </w:rPr>
              <w:t>Кафедра музыки, декоративно-прикладного искусства и народной художественной культуры</w:t>
            </w:r>
          </w:p>
        </w:tc>
      </w:tr>
      <w:tr w:rsidR="0039515E" w:rsidTr="007B7856">
        <w:tc>
          <w:tcPr>
            <w:tcW w:w="1843" w:type="dxa"/>
            <w:vAlign w:val="center"/>
          </w:tcPr>
          <w:p w:rsidR="0039515E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9515E" w:rsidRPr="00547073" w:rsidRDefault="0039515E" w:rsidP="0039515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39515E" w:rsidRPr="00783768" w:rsidRDefault="0039515E" w:rsidP="0039515E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AA01D9" w:rsidRDefault="00826B9A" w:rsidP="00AA01D9">
            <w:pPr>
              <w:pStyle w:val="a8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1+1+1+1+1+1+1+0,8+0,5+0,1</w:t>
            </w:r>
          </w:p>
          <w:p w:rsidR="0039515E" w:rsidRPr="00D41627" w:rsidRDefault="0039515E" w:rsidP="0039515E">
            <w:pPr>
              <w:rPr>
                <w:rFonts w:ascii="Times New Roman" w:hAnsi="Times New Roman" w:cs="Times New Roman"/>
              </w:rPr>
            </w:pPr>
          </w:p>
        </w:tc>
      </w:tr>
    </w:tbl>
    <w:p w:rsidR="008232A7" w:rsidRPr="0056684E" w:rsidRDefault="008232A7" w:rsidP="008232A7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 w:rsidR="00315B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), ауд. 110</w:t>
      </w:r>
      <w:r w:rsidRPr="0056684E">
        <w:rPr>
          <w:rFonts w:ascii="Times New Roman" w:hAnsi="Times New Roman" w:cs="Times New Roman"/>
        </w:rPr>
        <w:t>, начало заседания  в 09-00 часов.</w:t>
      </w:r>
    </w:p>
    <w:p w:rsidR="008232A7" w:rsidRDefault="008232A7" w:rsidP="008232A7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филологии и </w:t>
      </w:r>
      <w:r>
        <w:rPr>
          <w:rFonts w:ascii="Times New Roman" w:hAnsi="Times New Roman" w:cs="Times New Roman"/>
        </w:rPr>
        <w:t>искусств</w:t>
      </w:r>
      <w:r w:rsidRPr="0056684E">
        <w:rPr>
          <w:rFonts w:ascii="Times New Roman" w:hAnsi="Times New Roman" w:cs="Times New Roman"/>
        </w:rPr>
        <w:t xml:space="preserve"> состоится </w:t>
      </w:r>
      <w:r w:rsidR="007D79A0">
        <w:rPr>
          <w:rFonts w:ascii="Times New Roman" w:hAnsi="Times New Roman" w:cs="Times New Roman"/>
        </w:rPr>
        <w:t>29</w:t>
      </w:r>
      <w:r w:rsidRPr="0056684E">
        <w:rPr>
          <w:rFonts w:ascii="Times New Roman" w:hAnsi="Times New Roman" w:cs="Times New Roman"/>
        </w:rPr>
        <w:t xml:space="preserve"> августа 202</w:t>
      </w:r>
      <w:r w:rsidR="007D79A0"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>г., учебный корпус № 3 (пр. Ленина, 9</w:t>
      </w:r>
      <w:r w:rsidR="007D79A0">
        <w:rPr>
          <w:rFonts w:ascii="Times New Roman" w:hAnsi="Times New Roman" w:cs="Times New Roman"/>
        </w:rPr>
        <w:t>2</w:t>
      </w:r>
      <w:r w:rsidR="00D73901">
        <w:rPr>
          <w:rFonts w:ascii="Times New Roman" w:hAnsi="Times New Roman" w:cs="Times New Roman"/>
        </w:rPr>
        <w:t>, строение 5</w:t>
      </w:r>
      <w:r w:rsidRPr="0056684E">
        <w:rPr>
          <w:rFonts w:ascii="Times New Roman" w:hAnsi="Times New Roman" w:cs="Times New Roman"/>
        </w:rPr>
        <w:t>), аудитория № 300, начало заседания  в 1</w:t>
      </w:r>
      <w:r w:rsidR="007D79A0">
        <w:rPr>
          <w:rFonts w:ascii="Times New Roman" w:hAnsi="Times New Roman" w:cs="Times New Roman"/>
        </w:rPr>
        <w:t>0</w:t>
      </w:r>
      <w:r w:rsidRPr="0056684E">
        <w:rPr>
          <w:rFonts w:ascii="Times New Roman" w:hAnsi="Times New Roman" w:cs="Times New Roman"/>
        </w:rPr>
        <w:t>-00 часов.</w:t>
      </w:r>
    </w:p>
    <w:p w:rsidR="008232A7" w:rsidRPr="0056684E" w:rsidRDefault="008232A7" w:rsidP="008232A7">
      <w:pPr>
        <w:pStyle w:val="msonormalbullet2gif"/>
        <w:spacing w:before="0" w:beforeAutospacing="0" w:after="0" w:afterAutospacing="0"/>
        <w:ind w:right="-3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8232A7" w:rsidRPr="0056684E" w:rsidRDefault="008232A7" w:rsidP="008232A7">
      <w:pPr>
        <w:pStyle w:val="msonormalbullet2gif"/>
        <w:spacing w:before="0" w:beforeAutospacing="0" w:after="0" w:afterAutospacing="0"/>
        <w:ind w:right="-3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7D79A0">
        <w:rPr>
          <w:sz w:val="22"/>
          <w:szCs w:val="22"/>
        </w:rPr>
        <w:t>3</w:t>
      </w:r>
      <w:r w:rsidRPr="0056684E">
        <w:rPr>
          <w:sz w:val="22"/>
          <w:szCs w:val="22"/>
        </w:rPr>
        <w:t xml:space="preserve">года </w:t>
      </w:r>
    </w:p>
    <w:p w:rsidR="008232A7" w:rsidRPr="0056684E" w:rsidRDefault="008232A7" w:rsidP="008232A7">
      <w:pPr>
        <w:pStyle w:val="msonormalbullet2gif"/>
        <w:spacing w:before="0" w:beforeAutospacing="0" w:after="0" w:afterAutospacing="0"/>
        <w:ind w:right="-3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 w:rsidR="00B623DF"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1B6682" w:rsidRPr="007D79A0" w:rsidRDefault="001B6682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9A0">
        <w:rPr>
          <w:rFonts w:ascii="Times New Roman" w:hAnsi="Times New Roman" w:cs="Times New Roman"/>
          <w:b/>
          <w:sz w:val="24"/>
          <w:szCs w:val="24"/>
          <w:u w:val="single"/>
        </w:rPr>
        <w:t>Институт непрерывного педагогического образования</w:t>
      </w:r>
    </w:p>
    <w:tbl>
      <w:tblPr>
        <w:tblStyle w:val="a5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8221"/>
        <w:gridCol w:w="3402"/>
      </w:tblGrid>
      <w:tr w:rsidR="00795670" w:rsidRPr="00B46F08" w:rsidTr="00255761">
        <w:trPr>
          <w:trHeight w:val="743"/>
        </w:trPr>
        <w:tc>
          <w:tcPr>
            <w:tcW w:w="1843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  <w:gridSpan w:val="2"/>
          </w:tcPr>
          <w:p w:rsidR="00795670" w:rsidRPr="00B46F08" w:rsidRDefault="00795670" w:rsidP="00255761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795670" w:rsidRPr="00B46F08" w:rsidRDefault="00795670" w:rsidP="00255761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3402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1B6682" w:rsidRPr="00547073" w:rsidTr="00F60EB3">
        <w:trPr>
          <w:trHeight w:val="419"/>
        </w:trPr>
        <w:tc>
          <w:tcPr>
            <w:tcW w:w="13608" w:type="dxa"/>
            <w:gridSpan w:val="4"/>
          </w:tcPr>
          <w:p w:rsidR="001B6682" w:rsidRPr="00547073" w:rsidRDefault="001B6682" w:rsidP="00837325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826B9A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B4351" w:rsidRPr="00826B9A">
              <w:rPr>
                <w:rFonts w:ascii="Times New Roman" w:hAnsi="Times New Roman" w:cs="Times New Roman"/>
                <w:b/>
              </w:rPr>
              <w:t>дошкольного</w:t>
            </w:r>
            <w:r w:rsidR="00837325" w:rsidRPr="00826B9A">
              <w:rPr>
                <w:rFonts w:ascii="Times New Roman" w:hAnsi="Times New Roman" w:cs="Times New Roman"/>
                <w:b/>
              </w:rPr>
              <w:t xml:space="preserve">, начального и </w:t>
            </w:r>
            <w:r w:rsidR="005B4351" w:rsidRPr="00826B9A">
              <w:rPr>
                <w:rFonts w:ascii="Times New Roman" w:hAnsi="Times New Roman" w:cs="Times New Roman"/>
                <w:b/>
              </w:rPr>
              <w:t>специального образования</w:t>
            </w:r>
          </w:p>
        </w:tc>
      </w:tr>
      <w:tr w:rsidR="001B6682" w:rsidRPr="00A678EC" w:rsidTr="00F60EB3">
        <w:tc>
          <w:tcPr>
            <w:tcW w:w="1985" w:type="dxa"/>
            <w:gridSpan w:val="2"/>
            <w:vAlign w:val="center"/>
          </w:tcPr>
          <w:p w:rsidR="001B6682" w:rsidRDefault="001B6682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1B6682" w:rsidRPr="00547073" w:rsidRDefault="001B6682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B6682" w:rsidRPr="00783768" w:rsidRDefault="001B6682" w:rsidP="000257D8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043DF7" w:rsidRDefault="00832BB3" w:rsidP="00D3202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1+1+1+1+1+1+1</w:t>
            </w:r>
            <w:r w:rsidR="00043DF7">
              <w:rPr>
                <w:rFonts w:ascii="Times New Roman" w:hAnsi="Times New Roman" w:cs="Times New Roman"/>
              </w:rPr>
              <w:t>+0,3+0,25+0,25+</w:t>
            </w:r>
          </w:p>
          <w:p w:rsidR="00826B9A" w:rsidRDefault="00043DF7" w:rsidP="00D3202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0,25+0,25</w:t>
            </w:r>
          </w:p>
          <w:p w:rsidR="001B6682" w:rsidRDefault="001B6682" w:rsidP="00F60EB3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F60EB3" w:rsidRPr="00A678EC" w:rsidTr="00F60EB3">
        <w:trPr>
          <w:trHeight w:val="1085"/>
        </w:trPr>
        <w:tc>
          <w:tcPr>
            <w:tcW w:w="1985" w:type="dxa"/>
            <w:gridSpan w:val="2"/>
            <w:vAlign w:val="center"/>
          </w:tcPr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преподаватель</w:t>
            </w:r>
          </w:p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60EB3" w:rsidRPr="000C12BF" w:rsidRDefault="00F60EB3" w:rsidP="00F60EB3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097574" w:rsidRDefault="00097574" w:rsidP="0009757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F60EB3" w:rsidRDefault="00F60EB3" w:rsidP="0009757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0EB3" w:rsidTr="00F60EB3">
        <w:trPr>
          <w:trHeight w:val="333"/>
        </w:trPr>
        <w:tc>
          <w:tcPr>
            <w:tcW w:w="13608" w:type="dxa"/>
            <w:gridSpan w:val="4"/>
            <w:vAlign w:val="center"/>
          </w:tcPr>
          <w:p w:rsidR="00F60EB3" w:rsidRPr="002B4143" w:rsidRDefault="00F60EB3" w:rsidP="005F5F3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982A29">
              <w:rPr>
                <w:rFonts w:ascii="Times New Roman" w:hAnsi="Times New Roman" w:cs="Times New Roman"/>
                <w:b/>
              </w:rPr>
              <w:t>Кафедра педагогики и психологии</w:t>
            </w:r>
            <w:r w:rsidR="005F5F3A">
              <w:rPr>
                <w:rFonts w:ascii="Times New Roman" w:hAnsi="Times New Roman" w:cs="Times New Roman"/>
                <w:b/>
              </w:rPr>
              <w:t xml:space="preserve"> </w:t>
            </w:r>
            <w:r w:rsidRPr="00982A29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</w:tr>
      <w:tr w:rsidR="00F60EB3" w:rsidTr="00F60EB3">
        <w:tc>
          <w:tcPr>
            <w:tcW w:w="1985" w:type="dxa"/>
            <w:gridSpan w:val="2"/>
            <w:vAlign w:val="center"/>
          </w:tcPr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60EB3" w:rsidRPr="00783768" w:rsidRDefault="00F60EB3" w:rsidP="00F60EB3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097574" w:rsidRDefault="00097574" w:rsidP="0009757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F60EB3" w:rsidRDefault="00F60EB3" w:rsidP="0009757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60EB3" w:rsidTr="00F60EB3">
        <w:tc>
          <w:tcPr>
            <w:tcW w:w="1985" w:type="dxa"/>
            <w:gridSpan w:val="2"/>
            <w:vAlign w:val="center"/>
          </w:tcPr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60EB3" w:rsidRPr="000C12BF" w:rsidRDefault="00F60EB3" w:rsidP="00F60EB3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FD7D30" w:rsidRDefault="00F60EB3" w:rsidP="0009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2A29">
              <w:rPr>
                <w:rFonts w:ascii="Times New Roman" w:hAnsi="Times New Roman" w:cs="Times New Roman"/>
              </w:rPr>
              <w:t>+1+</w:t>
            </w:r>
            <w:r w:rsidR="004E2354">
              <w:rPr>
                <w:rFonts w:ascii="Times New Roman" w:hAnsi="Times New Roman" w:cs="Times New Roman"/>
              </w:rPr>
              <w:t>1+1+1+</w:t>
            </w:r>
            <w:r w:rsidR="00FD7D30">
              <w:rPr>
                <w:rFonts w:ascii="Times New Roman" w:hAnsi="Times New Roman" w:cs="Times New Roman"/>
              </w:rPr>
              <w:t>0,9</w:t>
            </w:r>
          </w:p>
        </w:tc>
      </w:tr>
      <w:tr w:rsidR="00F60EB3" w:rsidTr="00F60EB3">
        <w:trPr>
          <w:trHeight w:val="1016"/>
        </w:trPr>
        <w:tc>
          <w:tcPr>
            <w:tcW w:w="1985" w:type="dxa"/>
            <w:gridSpan w:val="2"/>
            <w:vAlign w:val="center"/>
          </w:tcPr>
          <w:p w:rsidR="00F60EB3" w:rsidRDefault="00F60EB3" w:rsidP="00F60EB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8221" w:type="dxa"/>
          </w:tcPr>
          <w:p w:rsidR="00F60EB3" w:rsidRPr="000C12BF" w:rsidRDefault="00F60EB3" w:rsidP="00F60EB3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097574" w:rsidRDefault="00097574" w:rsidP="0009757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4E2354" w:rsidRDefault="00F60EB3" w:rsidP="0009757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4E2354">
              <w:rPr>
                <w:rFonts w:ascii="Times New Roman" w:hAnsi="Times New Roman" w:cs="Times New Roman"/>
              </w:rPr>
              <w:t>+1</w:t>
            </w:r>
          </w:p>
          <w:p w:rsidR="00F60EB3" w:rsidRDefault="00F60EB3" w:rsidP="00F60EB3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</w:tbl>
    <w:p w:rsidR="00307DC7" w:rsidRPr="0056684E" w:rsidRDefault="00307DC7" w:rsidP="00307DC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 августа 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proofErr w:type="gram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>. зал</w:t>
      </w:r>
      <w:proofErr w:type="gramEnd"/>
      <w:r w:rsidRPr="0056684E">
        <w:rPr>
          <w:rFonts w:ascii="Times New Roman" w:hAnsi="Times New Roman" w:cs="Times New Roman"/>
        </w:rPr>
        <w:t xml:space="preserve">, административный корпус (пр. Ленина, 92 строение </w:t>
      </w:r>
      <w:r w:rsidR="00315B77"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>ауд.110,</w:t>
      </w:r>
      <w:r w:rsidRPr="0056684E">
        <w:rPr>
          <w:rFonts w:ascii="Times New Roman" w:hAnsi="Times New Roman" w:cs="Times New Roman"/>
        </w:rPr>
        <w:t xml:space="preserve"> начало заседания  в 09-00 часов.</w:t>
      </w:r>
    </w:p>
    <w:p w:rsidR="00307DC7" w:rsidRPr="0056684E" w:rsidRDefault="00307DC7" w:rsidP="00307DC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непрерывного педагогического образования состоится </w:t>
      </w:r>
      <w:r>
        <w:rPr>
          <w:rFonts w:ascii="Times New Roman" w:hAnsi="Times New Roman" w:cs="Times New Roman"/>
        </w:rPr>
        <w:t>28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>г., учебный корпус № 3 (пр. Ленина, 9</w:t>
      </w:r>
      <w:r>
        <w:rPr>
          <w:rFonts w:ascii="Times New Roman" w:hAnsi="Times New Roman" w:cs="Times New Roman"/>
        </w:rPr>
        <w:t>2</w:t>
      </w:r>
      <w:r w:rsidR="00315B77">
        <w:rPr>
          <w:rFonts w:ascii="Times New Roman" w:hAnsi="Times New Roman" w:cs="Times New Roman"/>
        </w:rPr>
        <w:t>, строение 5</w:t>
      </w:r>
      <w:r w:rsidRPr="0056684E">
        <w:rPr>
          <w:rFonts w:ascii="Times New Roman" w:hAnsi="Times New Roman" w:cs="Times New Roman"/>
        </w:rPr>
        <w:t xml:space="preserve">), аудитория № </w:t>
      </w:r>
      <w:r>
        <w:rPr>
          <w:rFonts w:ascii="Times New Roman" w:hAnsi="Times New Roman" w:cs="Times New Roman"/>
        </w:rPr>
        <w:t>107</w:t>
      </w:r>
      <w:r w:rsidRPr="0056684E">
        <w:rPr>
          <w:rFonts w:ascii="Times New Roman" w:hAnsi="Times New Roman" w:cs="Times New Roman"/>
        </w:rPr>
        <w:t>, начало заседания  в 1</w:t>
      </w:r>
      <w:r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>-00 часов.</w:t>
      </w:r>
    </w:p>
    <w:p w:rsidR="00307DC7" w:rsidRPr="0056684E" w:rsidRDefault="00307DC7" w:rsidP="00307DC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307DC7" w:rsidRPr="0056684E" w:rsidRDefault="00307DC7" w:rsidP="00307DC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 xml:space="preserve">3 </w:t>
      </w:r>
      <w:r w:rsidRPr="0056684E">
        <w:rPr>
          <w:sz w:val="22"/>
          <w:szCs w:val="22"/>
        </w:rPr>
        <w:t xml:space="preserve">года </w:t>
      </w:r>
    </w:p>
    <w:p w:rsidR="00307DC7" w:rsidRPr="0056684E" w:rsidRDefault="00307DC7" w:rsidP="00307DC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 строение </w:t>
      </w:r>
      <w:r w:rsidR="00315B77"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964FB5" w:rsidRPr="00964FB5" w:rsidRDefault="00964FB5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B2367E" w:rsidRPr="00307DC7" w:rsidRDefault="00B2367E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DC7">
        <w:rPr>
          <w:rFonts w:ascii="Times New Roman" w:hAnsi="Times New Roman" w:cs="Times New Roman"/>
          <w:b/>
          <w:sz w:val="24"/>
          <w:szCs w:val="24"/>
          <w:u w:val="single"/>
        </w:rPr>
        <w:t>Институт истории и права</w:t>
      </w:r>
    </w:p>
    <w:tbl>
      <w:tblPr>
        <w:tblStyle w:val="a5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8221"/>
        <w:gridCol w:w="3402"/>
      </w:tblGrid>
      <w:tr w:rsidR="00795670" w:rsidRPr="00B46F08" w:rsidTr="00255761">
        <w:trPr>
          <w:trHeight w:val="743"/>
        </w:trPr>
        <w:tc>
          <w:tcPr>
            <w:tcW w:w="1843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  <w:gridSpan w:val="2"/>
          </w:tcPr>
          <w:p w:rsidR="00795670" w:rsidRPr="00B46F08" w:rsidRDefault="00795670" w:rsidP="00255761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795670" w:rsidRPr="00B46F08" w:rsidRDefault="00795670" w:rsidP="00255761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3402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B2367E" w:rsidRPr="00547073" w:rsidTr="00F60EB3">
        <w:trPr>
          <w:trHeight w:val="419"/>
        </w:trPr>
        <w:tc>
          <w:tcPr>
            <w:tcW w:w="13608" w:type="dxa"/>
            <w:gridSpan w:val="4"/>
          </w:tcPr>
          <w:p w:rsidR="00B2367E" w:rsidRPr="00547073" w:rsidRDefault="00B2367E" w:rsidP="00B20BE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4E2354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A61D53" w:rsidRPr="004E2354">
              <w:rPr>
                <w:rFonts w:ascii="Times New Roman" w:hAnsi="Times New Roman" w:cs="Times New Roman"/>
                <w:b/>
              </w:rPr>
              <w:t>гражданско</w:t>
            </w:r>
            <w:r w:rsidR="00B20BEB" w:rsidRPr="004E2354">
              <w:rPr>
                <w:rFonts w:ascii="Times New Roman" w:hAnsi="Times New Roman" w:cs="Times New Roman"/>
                <w:b/>
              </w:rPr>
              <w:t>-правовых и уголовно-правовых дисциплин</w:t>
            </w:r>
          </w:p>
        </w:tc>
      </w:tr>
      <w:tr w:rsidR="00B20BEB" w:rsidRPr="00A678EC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783768" w:rsidRDefault="00B20BEB" w:rsidP="00B20BEB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B20BEB" w:rsidRDefault="00B20BEB" w:rsidP="004E2354">
            <w:pPr>
              <w:jc w:val="center"/>
              <w:rPr>
                <w:rFonts w:ascii="Times New Roman" w:hAnsi="Times New Roman" w:cs="Times New Roman"/>
              </w:rPr>
            </w:pPr>
          </w:p>
          <w:p w:rsidR="004E2354" w:rsidRDefault="004E2354" w:rsidP="004E2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1+0,5</w:t>
            </w:r>
          </w:p>
          <w:p w:rsidR="00B20BEB" w:rsidRPr="00B20BEB" w:rsidRDefault="00B20BEB" w:rsidP="00B20BEB">
            <w:pPr>
              <w:rPr>
                <w:rFonts w:ascii="Times New Roman" w:hAnsi="Times New Roman" w:cs="Times New Roman"/>
              </w:rPr>
            </w:pPr>
          </w:p>
        </w:tc>
      </w:tr>
      <w:tr w:rsidR="00B20BEB" w:rsidRPr="00A678EC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B20BEB" w:rsidRPr="00547073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783768" w:rsidRDefault="00B20BEB" w:rsidP="00B20BEB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  <w:vAlign w:val="center"/>
          </w:tcPr>
          <w:p w:rsidR="00905A05" w:rsidRDefault="00905A05" w:rsidP="00AD294C">
            <w:pPr>
              <w:pStyle w:val="a8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</w:t>
            </w:r>
            <w:r w:rsidR="00416A03">
              <w:rPr>
                <w:rFonts w:ascii="Times New Roman" w:hAnsi="Times New Roman" w:cs="Times New Roman"/>
              </w:rPr>
              <w:t>0,5+0,25+0,25+0,2</w:t>
            </w:r>
          </w:p>
          <w:p w:rsidR="007E3FA3" w:rsidRPr="00BF6F06" w:rsidRDefault="007E3FA3" w:rsidP="007E3FA3">
            <w:pPr>
              <w:pStyle w:val="a8"/>
              <w:ind w:left="34"/>
              <w:rPr>
                <w:rFonts w:ascii="Times New Roman" w:hAnsi="Times New Roman" w:cs="Times New Roman"/>
              </w:rPr>
            </w:pPr>
          </w:p>
        </w:tc>
      </w:tr>
      <w:tr w:rsidR="00B20BEB" w:rsidRPr="00A678EC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преподаватель</w:t>
            </w:r>
          </w:p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0C12BF" w:rsidRDefault="00B20BEB" w:rsidP="00B20BEB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AD294C" w:rsidRDefault="00AD294C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7E3FA3" w:rsidRDefault="00AD294C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+</w:t>
            </w:r>
            <w:r w:rsidR="007E3F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+0,6+0,3</w:t>
            </w:r>
          </w:p>
          <w:p w:rsidR="007E3FA3" w:rsidRDefault="007E3FA3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BEB" w:rsidTr="00F60EB3">
        <w:trPr>
          <w:trHeight w:val="309"/>
        </w:trPr>
        <w:tc>
          <w:tcPr>
            <w:tcW w:w="13608" w:type="dxa"/>
            <w:gridSpan w:val="4"/>
          </w:tcPr>
          <w:p w:rsidR="00B20BEB" w:rsidRPr="00F51204" w:rsidRDefault="00B20BEB" w:rsidP="00667D0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D294C">
              <w:rPr>
                <w:rFonts w:ascii="Times New Roman" w:hAnsi="Times New Roman" w:cs="Times New Roman"/>
                <w:b/>
              </w:rPr>
              <w:t>Кафедра государственно</w:t>
            </w:r>
            <w:r w:rsidR="00710511" w:rsidRPr="00AD294C">
              <w:rPr>
                <w:rFonts w:ascii="Times New Roman" w:hAnsi="Times New Roman" w:cs="Times New Roman"/>
                <w:b/>
              </w:rPr>
              <w:t>-правовых</w:t>
            </w:r>
            <w:r w:rsidRPr="00AD294C">
              <w:rPr>
                <w:rFonts w:ascii="Times New Roman" w:hAnsi="Times New Roman" w:cs="Times New Roman"/>
                <w:b/>
              </w:rPr>
              <w:t xml:space="preserve"> </w:t>
            </w:r>
            <w:r w:rsidR="00710511" w:rsidRPr="00AD294C">
              <w:rPr>
                <w:rFonts w:ascii="Times New Roman" w:hAnsi="Times New Roman" w:cs="Times New Roman"/>
                <w:b/>
              </w:rPr>
              <w:t>дисциплин</w:t>
            </w:r>
          </w:p>
        </w:tc>
      </w:tr>
      <w:tr w:rsidR="00B20BEB" w:rsidRPr="00807DE3" w:rsidTr="00F60EB3">
        <w:trPr>
          <w:trHeight w:val="1120"/>
        </w:trPr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783768" w:rsidRDefault="00B20BEB" w:rsidP="00B20BEB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B20BEB" w:rsidRDefault="00B20BEB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710511" w:rsidRPr="00807DE3" w:rsidRDefault="00B20BEB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="00AD294C">
              <w:rPr>
                <w:rFonts w:ascii="Times New Roman" w:hAnsi="Times New Roman" w:cs="Times New Roman"/>
              </w:rPr>
              <w:t>+0,5</w:t>
            </w:r>
          </w:p>
        </w:tc>
      </w:tr>
      <w:tr w:rsidR="00B20BEB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B20BEB" w:rsidRPr="00547073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783768" w:rsidRDefault="00B20BEB" w:rsidP="00B20BEB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5B2EA8" w:rsidRDefault="00AD294C" w:rsidP="00B20BE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1+1+1+1+1+0,5+0,5</w:t>
            </w:r>
            <w:r w:rsidR="005B2EA8">
              <w:rPr>
                <w:rFonts w:ascii="Times New Roman" w:hAnsi="Times New Roman" w:cs="Times New Roman"/>
              </w:rPr>
              <w:t>+0,25+0,25+</w:t>
            </w:r>
          </w:p>
          <w:p w:rsidR="00AD294C" w:rsidRDefault="005B2EA8" w:rsidP="00B20BE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F25946" w:rsidRDefault="00F25946" w:rsidP="00B303C2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B20BEB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0C12BF" w:rsidRDefault="00B20BEB" w:rsidP="00B20BEB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B20BEB" w:rsidRDefault="00B20BEB" w:rsidP="005B2EA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5B2EA8" w:rsidRDefault="005B2EA8" w:rsidP="005B2EA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</w:tc>
      </w:tr>
      <w:tr w:rsidR="00B20BEB" w:rsidTr="00F60EB3">
        <w:tc>
          <w:tcPr>
            <w:tcW w:w="13608" w:type="dxa"/>
            <w:gridSpan w:val="4"/>
            <w:vAlign w:val="center"/>
          </w:tcPr>
          <w:p w:rsidR="00B20BEB" w:rsidRPr="007567A5" w:rsidRDefault="00B20BEB" w:rsidP="00B303C2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0639F0">
              <w:rPr>
                <w:rFonts w:ascii="Times New Roman" w:hAnsi="Times New Roman" w:cs="Times New Roman"/>
                <w:b/>
              </w:rPr>
              <w:t>Кафедра истории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0BEB" w:rsidRPr="00807DE3" w:rsidTr="00F60EB3">
        <w:trPr>
          <w:trHeight w:val="1120"/>
        </w:trPr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783768" w:rsidRDefault="00B20BEB" w:rsidP="00B20BEB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B20BEB" w:rsidRDefault="005B2EA8" w:rsidP="005B2EA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1+0,45+0,57+0,26</w:t>
            </w:r>
          </w:p>
          <w:p w:rsidR="00121CB0" w:rsidRPr="00807DE3" w:rsidRDefault="00121CB0" w:rsidP="00121CB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B20BEB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B20BEB" w:rsidRPr="00547073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783768" w:rsidRDefault="00B20BEB" w:rsidP="00B20BEB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0639F0" w:rsidRDefault="005B2EA8" w:rsidP="00B20BE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1+1+0,9+0,75+0,6</w:t>
            </w:r>
            <w:r w:rsidR="000639F0">
              <w:rPr>
                <w:rFonts w:ascii="Times New Roman" w:hAnsi="Times New Roman" w:cs="Times New Roman"/>
              </w:rPr>
              <w:t>+0,5+0,5+0,5+</w:t>
            </w:r>
          </w:p>
          <w:p w:rsidR="00121CB0" w:rsidRDefault="000639F0" w:rsidP="00B20BE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3D200A" w:rsidRDefault="003D200A" w:rsidP="003D200A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B20BEB" w:rsidTr="00F60EB3">
        <w:tc>
          <w:tcPr>
            <w:tcW w:w="1985" w:type="dxa"/>
            <w:gridSpan w:val="2"/>
            <w:vAlign w:val="center"/>
          </w:tcPr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B20BEB" w:rsidRDefault="00B20BEB" w:rsidP="00B20BE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20BEB" w:rsidRPr="000C12BF" w:rsidRDefault="00B20BEB" w:rsidP="00B20BEB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0639F0" w:rsidRDefault="000639F0" w:rsidP="000639F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0639F0" w:rsidRDefault="00B20BEB" w:rsidP="000639F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D200A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39F0">
              <w:rPr>
                <w:rFonts w:ascii="Times New Roman" w:hAnsi="Times New Roman" w:cs="Times New Roman"/>
              </w:rPr>
              <w:t>+0,75</w:t>
            </w:r>
          </w:p>
          <w:p w:rsidR="003D200A" w:rsidRDefault="003D200A" w:rsidP="003D200A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</w:tbl>
    <w:p w:rsidR="007A4B57" w:rsidRPr="0056684E" w:rsidRDefault="007A4B57" w:rsidP="007A4B5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 w:rsidR="00B623DF"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>начало заседания  в 09-00 часов.</w:t>
      </w:r>
    </w:p>
    <w:p w:rsidR="007A4B57" w:rsidRPr="0056684E" w:rsidRDefault="007A4B57" w:rsidP="007A4B5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истории и права состоится </w:t>
      </w:r>
      <w:r w:rsidR="00E254F6">
        <w:rPr>
          <w:rFonts w:ascii="Times New Roman" w:hAnsi="Times New Roman" w:cs="Times New Roman"/>
        </w:rPr>
        <w:t>29</w:t>
      </w:r>
      <w:r w:rsidRPr="0056684E">
        <w:rPr>
          <w:rFonts w:ascii="Times New Roman" w:hAnsi="Times New Roman" w:cs="Times New Roman"/>
        </w:rPr>
        <w:t xml:space="preserve"> августа 202</w:t>
      </w:r>
      <w:r w:rsidR="00D137E0"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>г., учебный корпус № 2 (пр. Ленина, 92, строение 1), аудитория № 207, начало заседания  в 1</w:t>
      </w:r>
      <w:r w:rsidR="00E254F6">
        <w:rPr>
          <w:rFonts w:ascii="Times New Roman" w:hAnsi="Times New Roman" w:cs="Times New Roman"/>
        </w:rPr>
        <w:t>0</w:t>
      </w:r>
      <w:r w:rsidRPr="0056684E">
        <w:rPr>
          <w:rFonts w:ascii="Times New Roman" w:hAnsi="Times New Roman" w:cs="Times New Roman"/>
        </w:rPr>
        <w:t>-00 часов.</w:t>
      </w:r>
    </w:p>
    <w:p w:rsidR="007A4B57" w:rsidRPr="0056684E" w:rsidRDefault="007A4B57" w:rsidP="007A4B5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7A4B57" w:rsidRPr="0056684E" w:rsidRDefault="007A4B57" w:rsidP="007A4B5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D137E0">
        <w:rPr>
          <w:sz w:val="22"/>
          <w:szCs w:val="22"/>
        </w:rPr>
        <w:t>3</w:t>
      </w:r>
      <w:r w:rsidRPr="0056684E">
        <w:rPr>
          <w:sz w:val="22"/>
          <w:szCs w:val="22"/>
        </w:rPr>
        <w:t xml:space="preserve">года </w:t>
      </w:r>
    </w:p>
    <w:p w:rsidR="007A4B57" w:rsidRPr="0056684E" w:rsidRDefault="007A4B57" w:rsidP="007A4B5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 w:rsidR="00B623DF"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7A4B57" w:rsidRDefault="007A4B57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06F1" w:rsidRPr="0079351B" w:rsidRDefault="00BF06F1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Институт </w:t>
      </w:r>
      <w:r w:rsidR="00194AA4" w:rsidRPr="0079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менеджмента, </w:t>
      </w:r>
      <w:r w:rsidRPr="0079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экономики и </w:t>
      </w:r>
      <w:proofErr w:type="spellStart"/>
      <w:r w:rsidR="00194AA4" w:rsidRPr="0079351B">
        <w:rPr>
          <w:rFonts w:ascii="Times New Roman" w:hAnsi="Times New Roman" w:cs="Times New Roman"/>
          <w:b/>
          <w:sz w:val="24"/>
          <w:szCs w:val="24"/>
          <w:u w:val="single"/>
        </w:rPr>
        <w:t>агротехнологий</w:t>
      </w:r>
      <w:proofErr w:type="spellEnd"/>
    </w:p>
    <w:tbl>
      <w:tblPr>
        <w:tblStyle w:val="a5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8080"/>
        <w:gridCol w:w="3402"/>
      </w:tblGrid>
      <w:tr w:rsidR="00795670" w:rsidRPr="00B46F08" w:rsidTr="00255761">
        <w:trPr>
          <w:trHeight w:val="743"/>
        </w:trPr>
        <w:tc>
          <w:tcPr>
            <w:tcW w:w="1843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  <w:gridSpan w:val="2"/>
          </w:tcPr>
          <w:p w:rsidR="00795670" w:rsidRPr="00B46F08" w:rsidRDefault="00795670" w:rsidP="00255761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795670" w:rsidRPr="00B46F08" w:rsidRDefault="00795670" w:rsidP="00255761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 xml:space="preserve"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</w:t>
            </w:r>
            <w:r w:rsidRPr="00B46F08">
              <w:lastRenderedPageBreak/>
              <w:t>профессионального образования»</w:t>
            </w:r>
          </w:p>
        </w:tc>
        <w:tc>
          <w:tcPr>
            <w:tcW w:w="3402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lastRenderedPageBreak/>
              <w:t xml:space="preserve">Размер ставки, </w:t>
            </w:r>
          </w:p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BF06F1" w:rsidRPr="00547073" w:rsidTr="004A049F">
        <w:trPr>
          <w:trHeight w:val="419"/>
        </w:trPr>
        <w:tc>
          <w:tcPr>
            <w:tcW w:w="13608" w:type="dxa"/>
            <w:gridSpan w:val="4"/>
          </w:tcPr>
          <w:p w:rsidR="00BF06F1" w:rsidRPr="00547073" w:rsidRDefault="00BF06F1" w:rsidP="000257D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C7558">
              <w:rPr>
                <w:rFonts w:ascii="Times New Roman" w:hAnsi="Times New Roman" w:cs="Times New Roman"/>
                <w:b/>
              </w:rPr>
              <w:lastRenderedPageBreak/>
              <w:t xml:space="preserve">Кафедра </w:t>
            </w:r>
            <w:r w:rsidR="005762AB" w:rsidRPr="00BC7558">
              <w:rPr>
                <w:rFonts w:ascii="Times New Roman" w:hAnsi="Times New Roman" w:cs="Times New Roman"/>
                <w:b/>
              </w:rPr>
              <w:t>экономики</w:t>
            </w:r>
            <w:r w:rsidR="00194AA4" w:rsidRPr="00BC7558">
              <w:rPr>
                <w:rFonts w:ascii="Times New Roman" w:hAnsi="Times New Roman" w:cs="Times New Roman"/>
                <w:b/>
              </w:rPr>
              <w:t xml:space="preserve"> и бизнеса</w:t>
            </w:r>
          </w:p>
        </w:tc>
      </w:tr>
      <w:tr w:rsidR="005762AB" w:rsidRPr="00A678EC" w:rsidTr="004A049F">
        <w:tc>
          <w:tcPr>
            <w:tcW w:w="2126" w:type="dxa"/>
            <w:gridSpan w:val="2"/>
            <w:vAlign w:val="center"/>
          </w:tcPr>
          <w:p w:rsidR="005762AB" w:rsidRDefault="005762A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5762AB" w:rsidRPr="00547073" w:rsidRDefault="005762A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762AB" w:rsidRPr="00783768" w:rsidRDefault="005762AB" w:rsidP="000257D8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BC7558" w:rsidRDefault="00BC7558" w:rsidP="00194AA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1+1+1+1+1+0,3+0,3+0,25+0,25+</w:t>
            </w:r>
          </w:p>
          <w:p w:rsidR="00BC7558" w:rsidRDefault="00BC7558" w:rsidP="00194AA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6B10BF" w:rsidRDefault="006B10BF" w:rsidP="003F30CB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5762AB" w:rsidRPr="00A678EC" w:rsidTr="004A049F">
        <w:tc>
          <w:tcPr>
            <w:tcW w:w="2126" w:type="dxa"/>
            <w:gridSpan w:val="2"/>
            <w:vAlign w:val="center"/>
          </w:tcPr>
          <w:p w:rsidR="005762AB" w:rsidRDefault="005762A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5762AB" w:rsidRDefault="005762A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762AB" w:rsidRPr="000C12BF" w:rsidRDefault="005762AB" w:rsidP="000257D8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79351B" w:rsidRDefault="0079351B" w:rsidP="0079351B">
            <w:pPr>
              <w:jc w:val="center"/>
              <w:rPr>
                <w:rFonts w:ascii="Times New Roman" w:hAnsi="Times New Roman" w:cs="Times New Roman"/>
              </w:rPr>
            </w:pPr>
          </w:p>
          <w:p w:rsidR="00BC7558" w:rsidRDefault="00BC7558" w:rsidP="00793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1BB7">
              <w:rPr>
                <w:rFonts w:ascii="Times New Roman" w:hAnsi="Times New Roman" w:cs="Times New Roman"/>
              </w:rPr>
              <w:t>+0,25+0,2</w:t>
            </w:r>
          </w:p>
          <w:p w:rsidR="00142CCB" w:rsidRPr="00142CCB" w:rsidRDefault="00142CCB" w:rsidP="00142CCB">
            <w:pPr>
              <w:rPr>
                <w:rFonts w:ascii="Times New Roman" w:hAnsi="Times New Roman" w:cs="Times New Roman"/>
              </w:rPr>
            </w:pPr>
          </w:p>
        </w:tc>
      </w:tr>
      <w:tr w:rsidR="005762AB" w:rsidRPr="00A678EC" w:rsidTr="004A049F">
        <w:trPr>
          <w:trHeight w:val="513"/>
        </w:trPr>
        <w:tc>
          <w:tcPr>
            <w:tcW w:w="13608" w:type="dxa"/>
            <w:gridSpan w:val="4"/>
            <w:vAlign w:val="center"/>
          </w:tcPr>
          <w:p w:rsidR="005762AB" w:rsidRPr="00D16FAD" w:rsidRDefault="005762AB" w:rsidP="000257D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C61BB7">
              <w:rPr>
                <w:rFonts w:ascii="Times New Roman" w:hAnsi="Times New Roman" w:cs="Times New Roman"/>
                <w:b/>
              </w:rPr>
              <w:t>Кафедра мен</w:t>
            </w:r>
            <w:r w:rsidR="00276D7C" w:rsidRPr="00C61BB7">
              <w:rPr>
                <w:rFonts w:ascii="Times New Roman" w:hAnsi="Times New Roman" w:cs="Times New Roman"/>
                <w:b/>
              </w:rPr>
              <w:t>еджмента</w:t>
            </w:r>
          </w:p>
        </w:tc>
      </w:tr>
      <w:tr w:rsidR="00276D7C" w:rsidTr="004A049F">
        <w:tc>
          <w:tcPr>
            <w:tcW w:w="2126" w:type="dxa"/>
            <w:gridSpan w:val="2"/>
            <w:vAlign w:val="center"/>
          </w:tcPr>
          <w:p w:rsidR="00276D7C" w:rsidRDefault="00276D7C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276D7C" w:rsidRDefault="00276D7C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276D7C" w:rsidRPr="00783768" w:rsidRDefault="00276D7C" w:rsidP="000257D8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C61BB7" w:rsidRDefault="00C61BB7" w:rsidP="00C61BB7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276D7C" w:rsidRDefault="00276D7C" w:rsidP="00C61BB7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63D" w:rsidTr="004A049F">
        <w:tc>
          <w:tcPr>
            <w:tcW w:w="2126" w:type="dxa"/>
            <w:gridSpan w:val="2"/>
            <w:vAlign w:val="center"/>
          </w:tcPr>
          <w:p w:rsidR="005D563D" w:rsidRDefault="005D563D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5D563D" w:rsidRPr="00547073" w:rsidRDefault="005D563D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D563D" w:rsidRPr="00783768" w:rsidRDefault="005D563D" w:rsidP="000257D8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517B72" w:rsidRDefault="00517B72" w:rsidP="00772DCB">
            <w:pPr>
              <w:ind w:left="142" w:hanging="142"/>
              <w:rPr>
                <w:rFonts w:ascii="Times New Roman" w:hAnsi="Times New Roman" w:cs="Times New Roman"/>
              </w:rPr>
            </w:pPr>
          </w:p>
          <w:p w:rsidR="00C61BB7" w:rsidRDefault="005D563D" w:rsidP="00CA60F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1BB7">
              <w:rPr>
                <w:rFonts w:ascii="Times New Roman" w:hAnsi="Times New Roman" w:cs="Times New Roman"/>
              </w:rPr>
              <w:t>+1+1+0,5+0,25</w:t>
            </w:r>
          </w:p>
          <w:p w:rsidR="004A049F" w:rsidRDefault="004A049F" w:rsidP="00772DCB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5D563D" w:rsidTr="004A049F">
        <w:tc>
          <w:tcPr>
            <w:tcW w:w="2126" w:type="dxa"/>
            <w:gridSpan w:val="2"/>
            <w:vAlign w:val="center"/>
          </w:tcPr>
          <w:p w:rsidR="005D563D" w:rsidRDefault="005D563D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5D563D" w:rsidRDefault="005D563D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D563D" w:rsidRPr="000C12BF" w:rsidRDefault="005D563D" w:rsidP="000257D8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5D563D" w:rsidRDefault="005D563D" w:rsidP="00CA60F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7220" w:rsidTr="0097289E">
        <w:tc>
          <w:tcPr>
            <w:tcW w:w="13608" w:type="dxa"/>
            <w:gridSpan w:val="4"/>
            <w:vAlign w:val="center"/>
          </w:tcPr>
          <w:p w:rsidR="00197220" w:rsidRPr="00255D5C" w:rsidRDefault="00255D5C" w:rsidP="00255D5C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DF4C78">
              <w:rPr>
                <w:rFonts w:ascii="Times New Roman" w:hAnsi="Times New Roman" w:cs="Times New Roman"/>
                <w:b/>
              </w:rPr>
              <w:t xml:space="preserve">Кафедра </w:t>
            </w:r>
            <w:proofErr w:type="spellStart"/>
            <w:r w:rsidRPr="00DF4C78">
              <w:rPr>
                <w:rFonts w:ascii="Times New Roman" w:hAnsi="Times New Roman" w:cs="Times New Roman"/>
                <w:b/>
              </w:rPr>
              <w:t>агротехнологий</w:t>
            </w:r>
            <w:proofErr w:type="spellEnd"/>
            <w:r w:rsidRPr="00DF4C78">
              <w:rPr>
                <w:rFonts w:ascii="Times New Roman" w:hAnsi="Times New Roman" w:cs="Times New Roman"/>
                <w:b/>
              </w:rPr>
              <w:t xml:space="preserve"> и ветеринарной медицины</w:t>
            </w:r>
          </w:p>
        </w:tc>
      </w:tr>
      <w:tr w:rsidR="00255D5C" w:rsidTr="004A049F">
        <w:tc>
          <w:tcPr>
            <w:tcW w:w="2126" w:type="dxa"/>
            <w:gridSpan w:val="2"/>
            <w:vAlign w:val="center"/>
          </w:tcPr>
          <w:p w:rsidR="00255D5C" w:rsidRDefault="00255D5C" w:rsidP="00255D5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255D5C" w:rsidRDefault="00255D5C" w:rsidP="00255D5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(специальность Ветеринария)</w:t>
            </w:r>
          </w:p>
          <w:p w:rsidR="00255D5C" w:rsidRPr="00547073" w:rsidRDefault="00255D5C" w:rsidP="00255D5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255D5C" w:rsidRPr="00783768" w:rsidRDefault="00255D5C" w:rsidP="00255D5C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CA60FB" w:rsidRDefault="00CA60FB" w:rsidP="00CA60F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CA60FB" w:rsidRPr="00D16F4C" w:rsidRDefault="00CA60FB" w:rsidP="00CA60F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</w:t>
            </w:r>
          </w:p>
          <w:p w:rsidR="00A52702" w:rsidRPr="00D16F4C" w:rsidRDefault="00A52702" w:rsidP="00D16F4C">
            <w:pPr>
              <w:rPr>
                <w:rFonts w:ascii="Times New Roman" w:hAnsi="Times New Roman" w:cs="Times New Roman"/>
              </w:rPr>
            </w:pPr>
          </w:p>
        </w:tc>
      </w:tr>
      <w:tr w:rsidR="00D16F4C" w:rsidTr="004A049F">
        <w:tc>
          <w:tcPr>
            <w:tcW w:w="2126" w:type="dxa"/>
            <w:gridSpan w:val="2"/>
            <w:vAlign w:val="center"/>
          </w:tcPr>
          <w:p w:rsidR="00D16F4C" w:rsidRDefault="00D16F4C" w:rsidP="00D16F4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D16F4C" w:rsidRDefault="00D16F4C" w:rsidP="00D16F4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(специальность </w:t>
            </w:r>
          </w:p>
          <w:p w:rsidR="00D16F4C" w:rsidRDefault="00D16F4C" w:rsidP="004F58A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Ветеринария)</w:t>
            </w:r>
          </w:p>
        </w:tc>
        <w:tc>
          <w:tcPr>
            <w:tcW w:w="8080" w:type="dxa"/>
          </w:tcPr>
          <w:p w:rsidR="00D16F4C" w:rsidRPr="000C12BF" w:rsidRDefault="00D16F4C" w:rsidP="00D16F4C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CA60FB" w:rsidRDefault="00CA60FB" w:rsidP="00CA60FB">
            <w:pPr>
              <w:jc w:val="center"/>
              <w:rPr>
                <w:rFonts w:ascii="Times New Roman" w:hAnsi="Times New Roman" w:cs="Times New Roman"/>
              </w:rPr>
            </w:pPr>
          </w:p>
          <w:p w:rsidR="00CA60FB" w:rsidRDefault="00CA60FB" w:rsidP="00CA6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1+0,45</w:t>
            </w:r>
          </w:p>
          <w:p w:rsidR="00D16F4C" w:rsidRPr="00D16F4C" w:rsidRDefault="00D16F4C" w:rsidP="004F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50CD" w:rsidTr="004A049F">
        <w:tc>
          <w:tcPr>
            <w:tcW w:w="2126" w:type="dxa"/>
            <w:gridSpan w:val="2"/>
            <w:vAlign w:val="center"/>
          </w:tcPr>
          <w:p w:rsidR="003D50CD" w:rsidRDefault="003D50CD" w:rsidP="003D50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D50CD" w:rsidRPr="00547073" w:rsidRDefault="003D50CD" w:rsidP="003D50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(специальность Агрономия)</w:t>
            </w:r>
          </w:p>
        </w:tc>
        <w:tc>
          <w:tcPr>
            <w:tcW w:w="8080" w:type="dxa"/>
          </w:tcPr>
          <w:p w:rsidR="003D50CD" w:rsidRPr="00783768" w:rsidRDefault="003D50CD" w:rsidP="003D50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CA60FB" w:rsidRDefault="00CA60FB" w:rsidP="00CA60FB">
            <w:pPr>
              <w:jc w:val="center"/>
              <w:rPr>
                <w:rFonts w:ascii="Times New Roman" w:hAnsi="Times New Roman" w:cs="Times New Roman"/>
              </w:rPr>
            </w:pPr>
          </w:p>
          <w:p w:rsidR="007B3C97" w:rsidRDefault="00CA60FB" w:rsidP="00CA6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1+1+1+1+0,5+0,25</w:t>
            </w:r>
          </w:p>
          <w:p w:rsidR="00E628B2" w:rsidRDefault="00E628B2" w:rsidP="003D50CD">
            <w:pPr>
              <w:rPr>
                <w:rFonts w:ascii="Times New Roman" w:hAnsi="Times New Roman" w:cs="Times New Roman"/>
              </w:rPr>
            </w:pPr>
          </w:p>
        </w:tc>
      </w:tr>
    </w:tbl>
    <w:p w:rsidR="00D137E0" w:rsidRPr="0056684E" w:rsidRDefault="00D137E0" w:rsidP="009E337D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 w:rsidR="00B13669"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>начало заседания в 09-00 часов.</w:t>
      </w:r>
    </w:p>
    <w:p w:rsidR="00D137E0" w:rsidRPr="0056684E" w:rsidRDefault="00D137E0" w:rsidP="009E337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место проведения конкурса</w:t>
      </w:r>
      <w:r w:rsidRPr="0056684E">
        <w:rPr>
          <w:sz w:val="22"/>
          <w:szCs w:val="22"/>
        </w:rPr>
        <w:t>: заседание ученого совета института</w:t>
      </w:r>
      <w:r w:rsidR="00B13669">
        <w:rPr>
          <w:sz w:val="22"/>
          <w:szCs w:val="22"/>
        </w:rPr>
        <w:t xml:space="preserve"> менеджмента, экономики и </w:t>
      </w:r>
      <w:proofErr w:type="spellStart"/>
      <w:r w:rsidR="00B13669">
        <w:rPr>
          <w:sz w:val="22"/>
          <w:szCs w:val="22"/>
        </w:rPr>
        <w:t>агротехнологий</w:t>
      </w:r>
      <w:proofErr w:type="spellEnd"/>
      <w:r w:rsidR="00B13669"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 xml:space="preserve">состоится </w:t>
      </w:r>
      <w:r w:rsidR="00B13669">
        <w:rPr>
          <w:sz w:val="22"/>
          <w:szCs w:val="22"/>
        </w:rPr>
        <w:t>29</w:t>
      </w:r>
      <w:r w:rsidRPr="0056684E">
        <w:rPr>
          <w:sz w:val="22"/>
          <w:szCs w:val="22"/>
        </w:rPr>
        <w:t xml:space="preserve"> августа 202</w:t>
      </w:r>
      <w:r w:rsidR="00B13669">
        <w:rPr>
          <w:sz w:val="22"/>
          <w:szCs w:val="22"/>
        </w:rPr>
        <w:t>3</w:t>
      </w:r>
      <w:r w:rsidRPr="0056684E">
        <w:rPr>
          <w:sz w:val="22"/>
          <w:szCs w:val="22"/>
        </w:rPr>
        <w:t>г., учебный корпус № 8 (ул. Хакасская, 6 строение 1), а</w:t>
      </w:r>
      <w:r w:rsidR="00B13669">
        <w:rPr>
          <w:sz w:val="22"/>
          <w:szCs w:val="22"/>
        </w:rPr>
        <w:t>ктовый зал</w:t>
      </w:r>
      <w:r w:rsidRPr="0056684E">
        <w:rPr>
          <w:sz w:val="22"/>
          <w:szCs w:val="22"/>
        </w:rPr>
        <w:t>, начало заседания  в 15-00 часов.</w:t>
      </w:r>
    </w:p>
    <w:p w:rsidR="00D137E0" w:rsidRPr="0056684E" w:rsidRDefault="00D137E0" w:rsidP="009E337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D137E0" w:rsidRPr="0056684E" w:rsidRDefault="00D137E0" w:rsidP="009E337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B13669">
        <w:rPr>
          <w:sz w:val="22"/>
          <w:szCs w:val="22"/>
        </w:rPr>
        <w:t>3</w:t>
      </w:r>
      <w:r w:rsidRPr="0056684E">
        <w:rPr>
          <w:sz w:val="22"/>
          <w:szCs w:val="22"/>
        </w:rPr>
        <w:t xml:space="preserve">года </w:t>
      </w:r>
    </w:p>
    <w:p w:rsidR="00D137E0" w:rsidRPr="0056684E" w:rsidRDefault="00D137E0" w:rsidP="009E337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 w:rsidR="00B623DF"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8326C7" w:rsidRDefault="008326C7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26C7" w:rsidRPr="0079351B" w:rsidRDefault="008326C7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51B">
        <w:rPr>
          <w:rFonts w:ascii="Times New Roman" w:hAnsi="Times New Roman" w:cs="Times New Roman"/>
          <w:b/>
          <w:sz w:val="24"/>
          <w:szCs w:val="24"/>
          <w:u w:val="single"/>
        </w:rPr>
        <w:t>Институт естественных наук и математики</w:t>
      </w:r>
    </w:p>
    <w:tbl>
      <w:tblPr>
        <w:tblStyle w:val="a5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8080"/>
        <w:gridCol w:w="3402"/>
      </w:tblGrid>
      <w:tr w:rsidR="00795670" w:rsidRPr="00B46F08" w:rsidTr="00255761">
        <w:trPr>
          <w:trHeight w:val="743"/>
        </w:trPr>
        <w:tc>
          <w:tcPr>
            <w:tcW w:w="1843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  <w:gridSpan w:val="2"/>
          </w:tcPr>
          <w:p w:rsidR="00795670" w:rsidRPr="00B46F08" w:rsidRDefault="00795670" w:rsidP="00255761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795670" w:rsidRPr="00B46F08" w:rsidRDefault="00795670" w:rsidP="00255761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3402" w:type="dxa"/>
            <w:vAlign w:val="center"/>
          </w:tcPr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795670" w:rsidRPr="00B46F08" w:rsidRDefault="00795670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8326C7" w:rsidRPr="00547073" w:rsidTr="00197220">
        <w:trPr>
          <w:trHeight w:val="419"/>
        </w:trPr>
        <w:tc>
          <w:tcPr>
            <w:tcW w:w="13608" w:type="dxa"/>
            <w:gridSpan w:val="4"/>
          </w:tcPr>
          <w:p w:rsidR="008326C7" w:rsidRPr="00547073" w:rsidRDefault="008326C7" w:rsidP="000257D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DF4C78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376315" w:rsidRPr="00DF4C78">
              <w:rPr>
                <w:rFonts w:ascii="Times New Roman" w:hAnsi="Times New Roman" w:cs="Times New Roman"/>
                <w:b/>
              </w:rPr>
              <w:t>хими</w:t>
            </w:r>
            <w:r w:rsidRPr="00DF4C78">
              <w:rPr>
                <w:rFonts w:ascii="Times New Roman" w:hAnsi="Times New Roman" w:cs="Times New Roman"/>
                <w:b/>
              </w:rPr>
              <w:t>и</w:t>
            </w:r>
            <w:r w:rsidR="00DF4C78" w:rsidRPr="00DF4C78">
              <w:rPr>
                <w:rFonts w:ascii="Times New Roman" w:hAnsi="Times New Roman" w:cs="Times New Roman"/>
                <w:b/>
              </w:rPr>
              <w:t xml:space="preserve"> и геоэкологии</w:t>
            </w:r>
          </w:p>
        </w:tc>
      </w:tr>
      <w:tr w:rsidR="008326C7" w:rsidRPr="00A678EC" w:rsidTr="00197220">
        <w:tc>
          <w:tcPr>
            <w:tcW w:w="2126" w:type="dxa"/>
            <w:gridSpan w:val="2"/>
            <w:vAlign w:val="center"/>
          </w:tcPr>
          <w:p w:rsidR="008326C7" w:rsidRDefault="008326C7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8326C7" w:rsidRPr="00547073" w:rsidRDefault="008326C7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8326C7" w:rsidRPr="00783768" w:rsidRDefault="008326C7" w:rsidP="000257D8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3D5324" w:rsidRDefault="00376315" w:rsidP="00EC5176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5324">
              <w:rPr>
                <w:rFonts w:ascii="Times New Roman" w:hAnsi="Times New Roman" w:cs="Times New Roman"/>
              </w:rPr>
              <w:t>+1+1+1+1+1+0,7+0,65+0,5+0,25+0,25</w:t>
            </w:r>
          </w:p>
          <w:p w:rsidR="008326C7" w:rsidRDefault="008326C7" w:rsidP="002F7149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637028" w:rsidRPr="00A678EC" w:rsidTr="00197220">
        <w:trPr>
          <w:trHeight w:val="409"/>
        </w:trPr>
        <w:tc>
          <w:tcPr>
            <w:tcW w:w="13608" w:type="dxa"/>
            <w:gridSpan w:val="4"/>
          </w:tcPr>
          <w:p w:rsidR="00637028" w:rsidRPr="00637028" w:rsidRDefault="00637028" w:rsidP="0083320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D5324">
              <w:rPr>
                <w:rFonts w:ascii="Times New Roman" w:hAnsi="Times New Roman" w:cs="Times New Roman"/>
                <w:b/>
              </w:rPr>
              <w:t>Кафедра биологии</w:t>
            </w:r>
          </w:p>
        </w:tc>
      </w:tr>
      <w:tr w:rsidR="00637028" w:rsidRPr="00A678EC" w:rsidTr="00197220">
        <w:tc>
          <w:tcPr>
            <w:tcW w:w="2126" w:type="dxa"/>
            <w:gridSpan w:val="2"/>
            <w:vAlign w:val="center"/>
          </w:tcPr>
          <w:p w:rsidR="00637028" w:rsidRDefault="00637028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637028" w:rsidRPr="00547073" w:rsidRDefault="00637028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37028" w:rsidRPr="00783768" w:rsidRDefault="00637028" w:rsidP="000257D8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A31BC7" w:rsidRDefault="000606A8" w:rsidP="00833208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1BC7">
              <w:rPr>
                <w:rFonts w:ascii="Times New Roman" w:hAnsi="Times New Roman" w:cs="Times New Roman"/>
              </w:rPr>
              <w:t>+1+1+1+1+0,8+0,5+0,5+</w:t>
            </w:r>
          </w:p>
          <w:p w:rsidR="00A31BC7" w:rsidRDefault="00A31BC7" w:rsidP="00833208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0,25+0,25</w:t>
            </w:r>
            <w:r w:rsidR="001E32CA">
              <w:rPr>
                <w:rFonts w:ascii="Times New Roman" w:hAnsi="Times New Roman" w:cs="Times New Roman"/>
              </w:rPr>
              <w:t>+0,2</w:t>
            </w:r>
          </w:p>
          <w:p w:rsidR="00074F55" w:rsidRDefault="00074F55" w:rsidP="00426C4E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637028" w:rsidRPr="00A678EC" w:rsidTr="00197220">
        <w:tc>
          <w:tcPr>
            <w:tcW w:w="2126" w:type="dxa"/>
            <w:gridSpan w:val="2"/>
            <w:vAlign w:val="center"/>
          </w:tcPr>
          <w:p w:rsidR="00637028" w:rsidRDefault="00637028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637028" w:rsidRDefault="00637028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37028" w:rsidRPr="000C12BF" w:rsidRDefault="00637028" w:rsidP="000257D8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097574" w:rsidRDefault="00097574" w:rsidP="001E32CA">
            <w:pPr>
              <w:jc w:val="center"/>
              <w:rPr>
                <w:rFonts w:ascii="Times New Roman" w:hAnsi="Times New Roman" w:cs="Times New Roman"/>
              </w:rPr>
            </w:pPr>
          </w:p>
          <w:p w:rsidR="00637028" w:rsidRPr="00447D76" w:rsidRDefault="00447D76" w:rsidP="001E3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028" w:rsidRPr="00A678EC" w:rsidTr="00197220">
        <w:trPr>
          <w:trHeight w:val="513"/>
        </w:trPr>
        <w:tc>
          <w:tcPr>
            <w:tcW w:w="13608" w:type="dxa"/>
            <w:gridSpan w:val="4"/>
            <w:vAlign w:val="center"/>
          </w:tcPr>
          <w:p w:rsidR="00637028" w:rsidRPr="00D16FAD" w:rsidRDefault="00637028" w:rsidP="009A57D6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EB70A1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D677D7" w:rsidRPr="00EB70A1">
              <w:rPr>
                <w:rFonts w:ascii="Times New Roman" w:hAnsi="Times New Roman" w:cs="Times New Roman"/>
                <w:b/>
              </w:rPr>
              <w:t>математики</w:t>
            </w:r>
            <w:r w:rsidR="009A57D6" w:rsidRPr="00EB70A1">
              <w:rPr>
                <w:rFonts w:ascii="Times New Roman" w:hAnsi="Times New Roman" w:cs="Times New Roman"/>
                <w:b/>
              </w:rPr>
              <w:t>, физики и информационных технологий</w:t>
            </w:r>
          </w:p>
        </w:tc>
      </w:tr>
      <w:tr w:rsidR="00D677D7" w:rsidTr="00197220">
        <w:tc>
          <w:tcPr>
            <w:tcW w:w="2126" w:type="dxa"/>
            <w:gridSpan w:val="2"/>
            <w:vAlign w:val="center"/>
          </w:tcPr>
          <w:p w:rsidR="00D677D7" w:rsidRDefault="00D677D7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D677D7" w:rsidRPr="00547073" w:rsidRDefault="00D677D7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677D7" w:rsidRPr="00783768" w:rsidRDefault="00D677D7" w:rsidP="000257D8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1E32CA" w:rsidRDefault="001E32CA" w:rsidP="009A5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1+1+1+1+1+1+1+</w:t>
            </w:r>
            <w:r w:rsidR="00EB70A1">
              <w:rPr>
                <w:rFonts w:ascii="Times New Roman" w:hAnsi="Times New Roman" w:cs="Times New Roman"/>
              </w:rPr>
              <w:t>0,75+0,75+</w:t>
            </w:r>
          </w:p>
          <w:p w:rsidR="00EB70A1" w:rsidRDefault="00EB70A1" w:rsidP="009A5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D677D7" w:rsidRDefault="00D677D7" w:rsidP="00D51D3D">
            <w:pPr>
              <w:rPr>
                <w:rFonts w:ascii="Times New Roman" w:hAnsi="Times New Roman" w:cs="Times New Roman"/>
              </w:rPr>
            </w:pPr>
          </w:p>
        </w:tc>
      </w:tr>
      <w:tr w:rsidR="00034456" w:rsidTr="00197220">
        <w:tc>
          <w:tcPr>
            <w:tcW w:w="2126" w:type="dxa"/>
            <w:gridSpan w:val="2"/>
            <w:vAlign w:val="center"/>
          </w:tcPr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034456" w:rsidRPr="000C12BF" w:rsidRDefault="00034456" w:rsidP="00034456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EB70A1" w:rsidRDefault="00EB70A1" w:rsidP="00EB70A1">
            <w:pPr>
              <w:jc w:val="center"/>
              <w:rPr>
                <w:rFonts w:ascii="Times New Roman" w:hAnsi="Times New Roman" w:cs="Times New Roman"/>
              </w:rPr>
            </w:pPr>
          </w:p>
          <w:p w:rsidR="00034456" w:rsidRDefault="00034456" w:rsidP="00EB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034456" w:rsidTr="00197220">
        <w:tc>
          <w:tcPr>
            <w:tcW w:w="13608" w:type="dxa"/>
            <w:gridSpan w:val="4"/>
            <w:vAlign w:val="center"/>
          </w:tcPr>
          <w:p w:rsidR="00034456" w:rsidRDefault="00034456" w:rsidP="00D61C17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EB70A1">
              <w:rPr>
                <w:rFonts w:ascii="Times New Roman" w:hAnsi="Times New Roman" w:cs="Times New Roman"/>
                <w:b/>
              </w:rPr>
              <w:t>Кафедра физической культуры, спорта и безопасности жизнедеятельности</w:t>
            </w:r>
          </w:p>
        </w:tc>
      </w:tr>
      <w:tr w:rsidR="00034456" w:rsidTr="00197220">
        <w:tc>
          <w:tcPr>
            <w:tcW w:w="2126" w:type="dxa"/>
            <w:gridSpan w:val="2"/>
            <w:vAlign w:val="center"/>
          </w:tcPr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034456" w:rsidRPr="00783768" w:rsidRDefault="00034456" w:rsidP="00034456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EB70A1" w:rsidRDefault="00EB70A1" w:rsidP="00EB70A1">
            <w:pPr>
              <w:jc w:val="center"/>
              <w:rPr>
                <w:rFonts w:ascii="Times New Roman" w:hAnsi="Times New Roman" w:cs="Times New Roman"/>
              </w:rPr>
            </w:pPr>
          </w:p>
          <w:p w:rsidR="00034456" w:rsidRPr="00034456" w:rsidRDefault="00034456" w:rsidP="00EB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034456" w:rsidTr="00197220">
        <w:tc>
          <w:tcPr>
            <w:tcW w:w="2126" w:type="dxa"/>
            <w:gridSpan w:val="2"/>
            <w:vAlign w:val="center"/>
          </w:tcPr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034456" w:rsidRPr="00547073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034456" w:rsidRPr="00783768" w:rsidRDefault="00034456" w:rsidP="00034456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EB70A1" w:rsidRDefault="00EB70A1" w:rsidP="00EB70A1">
            <w:pPr>
              <w:jc w:val="center"/>
              <w:rPr>
                <w:rFonts w:ascii="Times New Roman" w:hAnsi="Times New Roman" w:cs="Times New Roman"/>
              </w:rPr>
            </w:pPr>
          </w:p>
          <w:p w:rsidR="00EB70A1" w:rsidRDefault="00EB70A1" w:rsidP="00EB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  <w:p w:rsidR="00034456" w:rsidRDefault="00034456" w:rsidP="00D61C17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034456" w:rsidTr="00197220">
        <w:tc>
          <w:tcPr>
            <w:tcW w:w="2126" w:type="dxa"/>
            <w:gridSpan w:val="2"/>
            <w:vAlign w:val="center"/>
          </w:tcPr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034456" w:rsidRDefault="00034456" w:rsidP="000344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034456" w:rsidRPr="000C12BF" w:rsidRDefault="00034456" w:rsidP="00034456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6616C7" w:rsidRDefault="006616C7" w:rsidP="006616C7">
            <w:pPr>
              <w:jc w:val="center"/>
              <w:rPr>
                <w:rFonts w:ascii="Times New Roman" w:hAnsi="Times New Roman" w:cs="Times New Roman"/>
              </w:rPr>
            </w:pPr>
          </w:p>
          <w:p w:rsidR="00C34993" w:rsidRDefault="006616C7" w:rsidP="00661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</w:t>
            </w:r>
            <w:r w:rsidR="00667D08">
              <w:rPr>
                <w:rFonts w:ascii="Times New Roman" w:hAnsi="Times New Roman" w:cs="Times New Roman"/>
              </w:rPr>
              <w:t>1+1+1+1+1+1+</w:t>
            </w:r>
          </w:p>
          <w:p w:rsidR="006616C7" w:rsidRDefault="006616C7" w:rsidP="00661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  <w:p w:rsidR="002567B7" w:rsidRDefault="006616C7" w:rsidP="00661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C17" w:rsidTr="00197220">
        <w:tc>
          <w:tcPr>
            <w:tcW w:w="2126" w:type="dxa"/>
            <w:gridSpan w:val="2"/>
            <w:vAlign w:val="center"/>
          </w:tcPr>
          <w:p w:rsidR="00D61C17" w:rsidRDefault="00D61C17" w:rsidP="00D61C17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8080" w:type="dxa"/>
          </w:tcPr>
          <w:p w:rsidR="00D61C17" w:rsidRPr="000C12BF" w:rsidRDefault="00D61C17" w:rsidP="00D61C17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 xml:space="preserve">Высшее профессиональное образование и стаж работы в образовательном </w:t>
            </w:r>
            <w:r w:rsidRPr="00082959">
              <w:rPr>
                <w:sz w:val="22"/>
                <w:szCs w:val="22"/>
              </w:rPr>
              <w:lastRenderedPageBreak/>
              <w:t>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3402" w:type="dxa"/>
          </w:tcPr>
          <w:p w:rsidR="006616C7" w:rsidRDefault="006616C7" w:rsidP="006616C7">
            <w:pPr>
              <w:jc w:val="center"/>
              <w:rPr>
                <w:rFonts w:ascii="Times New Roman" w:hAnsi="Times New Roman" w:cs="Times New Roman"/>
              </w:rPr>
            </w:pPr>
          </w:p>
          <w:p w:rsidR="00D61C17" w:rsidRPr="006616C7" w:rsidRDefault="006616C7" w:rsidP="00661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</w:tbl>
    <w:p w:rsidR="00E46D3F" w:rsidRPr="0056684E" w:rsidRDefault="00E46D3F" w:rsidP="00E46D3F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lastRenderedPageBreak/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 w:rsidR="00282CB6"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>начало заседания  в 09-00 часов.</w:t>
      </w:r>
    </w:p>
    <w:p w:rsidR="00E46D3F" w:rsidRPr="0056684E" w:rsidRDefault="00E46D3F" w:rsidP="00E46D3F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естественных наук и математики состоится </w:t>
      </w:r>
      <w:r>
        <w:rPr>
          <w:rFonts w:ascii="Times New Roman" w:hAnsi="Times New Roman" w:cs="Times New Roman"/>
        </w:rPr>
        <w:t>28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>г., учебный корпус № 1 (пр. Ленина, 90</w:t>
      </w:r>
      <w:r w:rsidR="00282CB6">
        <w:rPr>
          <w:rFonts w:ascii="Times New Roman" w:hAnsi="Times New Roman" w:cs="Times New Roman"/>
        </w:rPr>
        <w:t>, строение 1</w:t>
      </w:r>
      <w:r w:rsidRPr="0056684E">
        <w:rPr>
          <w:rFonts w:ascii="Times New Roman" w:hAnsi="Times New Roman" w:cs="Times New Roman"/>
        </w:rPr>
        <w:t xml:space="preserve">), аудитория № </w:t>
      </w:r>
      <w:r>
        <w:rPr>
          <w:rFonts w:ascii="Times New Roman" w:hAnsi="Times New Roman" w:cs="Times New Roman"/>
        </w:rPr>
        <w:t>306</w:t>
      </w:r>
      <w:r w:rsidRPr="0056684E">
        <w:rPr>
          <w:rFonts w:ascii="Times New Roman" w:hAnsi="Times New Roman" w:cs="Times New Roman"/>
        </w:rPr>
        <w:t xml:space="preserve">, начало заседания в </w:t>
      </w:r>
      <w:r>
        <w:rPr>
          <w:rFonts w:ascii="Times New Roman" w:hAnsi="Times New Roman" w:cs="Times New Roman"/>
        </w:rPr>
        <w:t>14</w:t>
      </w:r>
      <w:r w:rsidRPr="0056684E">
        <w:rPr>
          <w:rFonts w:ascii="Times New Roman" w:hAnsi="Times New Roman" w:cs="Times New Roman"/>
        </w:rPr>
        <w:t xml:space="preserve"> -00 часов.</w:t>
      </w:r>
    </w:p>
    <w:p w:rsidR="00E46D3F" w:rsidRPr="0056684E" w:rsidRDefault="00E46D3F" w:rsidP="00E46D3F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E46D3F" w:rsidRPr="0056684E" w:rsidRDefault="00E46D3F" w:rsidP="00E46D3F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 года </w:t>
      </w:r>
    </w:p>
    <w:p w:rsidR="00E46D3F" w:rsidRPr="0056684E" w:rsidRDefault="00E46D3F" w:rsidP="00E46D3F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 w:rsidR="00282CB6"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A33447" w:rsidRPr="00E46D3F" w:rsidRDefault="00DE06DA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D3F">
        <w:rPr>
          <w:rFonts w:ascii="Times New Roman" w:hAnsi="Times New Roman" w:cs="Times New Roman"/>
          <w:b/>
          <w:sz w:val="24"/>
          <w:szCs w:val="24"/>
          <w:u w:val="single"/>
        </w:rPr>
        <w:t>Меди</w:t>
      </w:r>
      <w:r w:rsidR="00245D68" w:rsidRPr="00E46D3F">
        <w:rPr>
          <w:rFonts w:ascii="Times New Roman" w:hAnsi="Times New Roman" w:cs="Times New Roman"/>
          <w:b/>
          <w:sz w:val="24"/>
          <w:szCs w:val="24"/>
          <w:u w:val="single"/>
        </w:rPr>
        <w:t>цински</w:t>
      </w:r>
      <w:r w:rsidRPr="00E46D3F">
        <w:rPr>
          <w:rFonts w:ascii="Times New Roman" w:hAnsi="Times New Roman" w:cs="Times New Roman"/>
          <w:b/>
          <w:sz w:val="24"/>
          <w:szCs w:val="24"/>
          <w:u w:val="single"/>
        </w:rPr>
        <w:t>й институт</w:t>
      </w:r>
    </w:p>
    <w:tbl>
      <w:tblPr>
        <w:tblStyle w:val="a5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8221"/>
        <w:gridCol w:w="3402"/>
      </w:tblGrid>
      <w:tr w:rsidR="00A33447" w:rsidRPr="00B46F08" w:rsidTr="00A33447">
        <w:trPr>
          <w:trHeight w:val="743"/>
        </w:trPr>
        <w:tc>
          <w:tcPr>
            <w:tcW w:w="1843" w:type="dxa"/>
            <w:vAlign w:val="center"/>
          </w:tcPr>
          <w:p w:rsidR="00A33447" w:rsidRPr="00B46F08" w:rsidRDefault="00A33447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  <w:gridSpan w:val="2"/>
          </w:tcPr>
          <w:p w:rsidR="00A33447" w:rsidRPr="00B46F08" w:rsidRDefault="00A33447" w:rsidP="00255761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33447" w:rsidRPr="00B46F08" w:rsidRDefault="00A33447" w:rsidP="00255761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3402" w:type="dxa"/>
            <w:vAlign w:val="center"/>
          </w:tcPr>
          <w:p w:rsidR="00A33447" w:rsidRPr="00B46F08" w:rsidRDefault="00A33447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33447" w:rsidRPr="00B46F08" w:rsidRDefault="00A33447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DE06DA" w:rsidRPr="00547073" w:rsidTr="00097574">
        <w:trPr>
          <w:trHeight w:val="419"/>
        </w:trPr>
        <w:tc>
          <w:tcPr>
            <w:tcW w:w="13608" w:type="dxa"/>
            <w:gridSpan w:val="4"/>
          </w:tcPr>
          <w:p w:rsidR="00DE06DA" w:rsidRPr="00DE06DA" w:rsidRDefault="00DE06DA" w:rsidP="000257D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3447">
              <w:rPr>
                <w:rFonts w:ascii="Times New Roman" w:hAnsi="Times New Roman" w:cs="Times New Roman"/>
                <w:b/>
              </w:rPr>
              <w:t>Кафедра общепрофессиональных дисциплин</w:t>
            </w:r>
          </w:p>
        </w:tc>
      </w:tr>
      <w:tr w:rsidR="00DE06DA" w:rsidRPr="00A678EC" w:rsidTr="00097574">
        <w:tc>
          <w:tcPr>
            <w:tcW w:w="1985" w:type="dxa"/>
            <w:gridSpan w:val="2"/>
            <w:vAlign w:val="center"/>
          </w:tcPr>
          <w:p w:rsidR="00DE06DA" w:rsidRDefault="00DE06DA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2E121B" w:rsidRDefault="002E121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</w:t>
            </w:r>
            <w:proofErr w:type="spellStart"/>
            <w:r>
              <w:rPr>
                <w:rFonts w:ascii="Times New Roman" w:hAnsi="Times New Roman" w:cs="Times New Roman"/>
              </w:rPr>
              <w:t>мед.наук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DE06DA" w:rsidRDefault="00DE06DA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E06DA" w:rsidRPr="00DE06DA" w:rsidRDefault="00DE06DA" w:rsidP="000257D8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DE06DA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405AF2" w:rsidRDefault="00405AF2" w:rsidP="00405AF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DE06DA" w:rsidRDefault="00DE06DA" w:rsidP="00405AF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405AF2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2E121B" w:rsidRPr="00A678EC" w:rsidTr="00097574">
        <w:tc>
          <w:tcPr>
            <w:tcW w:w="1985" w:type="dxa"/>
            <w:gridSpan w:val="2"/>
            <w:vAlign w:val="center"/>
          </w:tcPr>
          <w:p w:rsidR="002E121B" w:rsidRDefault="002E121B" w:rsidP="002E121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2E121B" w:rsidRDefault="002E121B" w:rsidP="002E121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</w:t>
            </w:r>
            <w:proofErr w:type="spellStart"/>
            <w:r>
              <w:rPr>
                <w:rFonts w:ascii="Times New Roman" w:hAnsi="Times New Roman" w:cs="Times New Roman"/>
              </w:rPr>
              <w:t>псих.наук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E121B" w:rsidRDefault="002E121B" w:rsidP="002E121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2E121B" w:rsidRPr="00DE06DA" w:rsidRDefault="002E121B" w:rsidP="002E121B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DE06DA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405AF2" w:rsidRDefault="00405AF2" w:rsidP="00405AF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2E121B" w:rsidRDefault="002E121B" w:rsidP="00405AF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E121B" w:rsidRPr="00A678EC" w:rsidTr="00097574">
        <w:tc>
          <w:tcPr>
            <w:tcW w:w="1985" w:type="dxa"/>
            <w:gridSpan w:val="2"/>
            <w:vAlign w:val="center"/>
          </w:tcPr>
          <w:p w:rsidR="002E121B" w:rsidRDefault="002E121B" w:rsidP="002E121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2E121B" w:rsidRPr="00547073" w:rsidRDefault="00F94568" w:rsidP="002E121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21" w:type="dxa"/>
          </w:tcPr>
          <w:p w:rsidR="002E121B" w:rsidRPr="00783768" w:rsidRDefault="002E121B" w:rsidP="002E121B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405AF2" w:rsidRDefault="002E121B" w:rsidP="002E121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94568">
              <w:rPr>
                <w:rFonts w:ascii="Times New Roman" w:hAnsi="Times New Roman" w:cs="Times New Roman"/>
              </w:rPr>
              <w:t>4</w:t>
            </w:r>
            <w:r w:rsidR="00405AF2">
              <w:rPr>
                <w:rFonts w:ascii="Times New Roman" w:hAnsi="Times New Roman" w:cs="Times New Roman"/>
              </w:rPr>
              <w:t>+0,4</w:t>
            </w:r>
            <w:r w:rsidR="003F7BEE">
              <w:rPr>
                <w:rFonts w:ascii="Times New Roman" w:hAnsi="Times New Roman" w:cs="Times New Roman"/>
              </w:rPr>
              <w:t>+0,25+0,25+0,2+0,21+</w:t>
            </w:r>
          </w:p>
          <w:p w:rsidR="00405AF2" w:rsidRDefault="003F7BEE" w:rsidP="002E121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F94568" w:rsidRDefault="00F94568" w:rsidP="00BA0B9B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BA0B9B" w:rsidRPr="00A678EC" w:rsidTr="00097574">
        <w:tc>
          <w:tcPr>
            <w:tcW w:w="1985" w:type="dxa"/>
            <w:gridSpan w:val="2"/>
            <w:vAlign w:val="center"/>
          </w:tcPr>
          <w:p w:rsidR="00BA0B9B" w:rsidRDefault="00BA0B9B" w:rsidP="00BA0B9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BA0B9B" w:rsidRPr="00547073" w:rsidRDefault="00BA0B9B" w:rsidP="00BA0B9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канд.псих.наук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21" w:type="dxa"/>
          </w:tcPr>
          <w:p w:rsidR="00BA0B9B" w:rsidRPr="00783768" w:rsidRDefault="00BA0B9B" w:rsidP="00BA0B9B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667D08" w:rsidRDefault="00667D08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17C44" w:rsidRDefault="003F7BEE" w:rsidP="00667D0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1+1+1+0,25+0,2</w:t>
            </w:r>
          </w:p>
          <w:p w:rsidR="003F7BEE" w:rsidRDefault="003F7BEE" w:rsidP="003F7BEE">
            <w:pPr>
              <w:ind w:left="142" w:hanging="142"/>
              <w:rPr>
                <w:rFonts w:ascii="Times New Roman" w:hAnsi="Times New Roman" w:cs="Times New Roman"/>
              </w:rPr>
            </w:pPr>
          </w:p>
          <w:p w:rsidR="00A17C44" w:rsidRDefault="00A17C44" w:rsidP="00BA0B9B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A17C44" w:rsidRPr="00A678EC" w:rsidTr="00097574">
        <w:tc>
          <w:tcPr>
            <w:tcW w:w="1985" w:type="dxa"/>
            <w:gridSpan w:val="2"/>
            <w:vAlign w:val="center"/>
          </w:tcPr>
          <w:p w:rsidR="00A17C44" w:rsidRDefault="00A17C44" w:rsidP="00A17C4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17C44" w:rsidRDefault="00A17C44" w:rsidP="00A17C4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A17C44" w:rsidRPr="000C12BF" w:rsidRDefault="00A17C44" w:rsidP="00A17C44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3F7BEE" w:rsidRDefault="003F7BEE" w:rsidP="003F7BE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17C44" w:rsidRDefault="00A17C44" w:rsidP="003F7BE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17C44" w:rsidRDefault="00A17C44" w:rsidP="00A17C44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A17C44" w:rsidTr="00097574">
        <w:tc>
          <w:tcPr>
            <w:tcW w:w="13608" w:type="dxa"/>
            <w:gridSpan w:val="4"/>
            <w:vAlign w:val="center"/>
          </w:tcPr>
          <w:p w:rsidR="00A17C44" w:rsidRPr="000A5B20" w:rsidRDefault="00A17C44" w:rsidP="00A17C44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F7BEE">
              <w:rPr>
                <w:rFonts w:ascii="Times New Roman" w:hAnsi="Times New Roman" w:cs="Times New Roman"/>
                <w:b/>
              </w:rPr>
              <w:t>Кафедра внутренних болезней</w:t>
            </w:r>
          </w:p>
        </w:tc>
      </w:tr>
      <w:tr w:rsidR="00EF51B0" w:rsidTr="00097574">
        <w:tc>
          <w:tcPr>
            <w:tcW w:w="1985" w:type="dxa"/>
            <w:gridSpan w:val="2"/>
            <w:vAlign w:val="center"/>
          </w:tcPr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</w:t>
            </w:r>
            <w:proofErr w:type="spellStart"/>
            <w:r>
              <w:rPr>
                <w:rFonts w:ascii="Times New Roman" w:hAnsi="Times New Roman" w:cs="Times New Roman"/>
              </w:rPr>
              <w:t>мед.наук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EF51B0" w:rsidRPr="00DE06DA" w:rsidRDefault="00EF51B0" w:rsidP="00EF51B0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DE06DA">
              <w:rPr>
                <w:sz w:val="22"/>
                <w:szCs w:val="22"/>
              </w:rPr>
              <w:lastRenderedPageBreak/>
      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      </w:r>
            <w:r w:rsidRPr="00DE06DA">
              <w:rPr>
                <w:sz w:val="22"/>
                <w:szCs w:val="22"/>
              </w:rPr>
              <w:lastRenderedPageBreak/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3F7BEE" w:rsidRDefault="003F7BEE" w:rsidP="003F7BE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EF51B0" w:rsidRDefault="00B8280B" w:rsidP="003F7BE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F51B0" w:rsidTr="00097574">
        <w:tc>
          <w:tcPr>
            <w:tcW w:w="1985" w:type="dxa"/>
            <w:gridSpan w:val="2"/>
            <w:vAlign w:val="center"/>
          </w:tcPr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Доцент</w:t>
            </w:r>
          </w:p>
          <w:p w:rsidR="00EF51B0" w:rsidRPr="00547073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EF51B0" w:rsidRPr="00783768" w:rsidRDefault="00EF51B0" w:rsidP="00EF51B0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402" w:type="dxa"/>
          </w:tcPr>
          <w:p w:rsidR="00BA6A2A" w:rsidRDefault="00BA6A2A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EF51B0" w:rsidRDefault="00EF51B0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1B0" w:rsidTr="00097574">
        <w:tc>
          <w:tcPr>
            <w:tcW w:w="1985" w:type="dxa"/>
            <w:gridSpan w:val="2"/>
            <w:vAlign w:val="center"/>
          </w:tcPr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EF51B0" w:rsidRPr="000C12BF" w:rsidRDefault="00EF51B0" w:rsidP="00EF51B0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402" w:type="dxa"/>
          </w:tcPr>
          <w:p w:rsidR="00BA6A2A" w:rsidRDefault="00BA6A2A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A6A2A" w:rsidRDefault="009D49FE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="00BA6A2A">
              <w:rPr>
                <w:rFonts w:ascii="Times New Roman" w:hAnsi="Times New Roman" w:cs="Times New Roman"/>
              </w:rPr>
              <w:t>+0,5+0,4</w:t>
            </w:r>
          </w:p>
          <w:p w:rsidR="00EF51B0" w:rsidRDefault="00EF51B0" w:rsidP="009D49FE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EF51B0" w:rsidTr="00097574">
        <w:trPr>
          <w:trHeight w:val="1194"/>
        </w:trPr>
        <w:tc>
          <w:tcPr>
            <w:tcW w:w="1985" w:type="dxa"/>
            <w:gridSpan w:val="2"/>
            <w:vAlign w:val="center"/>
          </w:tcPr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8221" w:type="dxa"/>
          </w:tcPr>
          <w:p w:rsidR="00EF51B0" w:rsidRPr="000C12BF" w:rsidRDefault="00EF51B0" w:rsidP="00EF51B0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3402" w:type="dxa"/>
          </w:tcPr>
          <w:p w:rsidR="00BA6A2A" w:rsidRDefault="00BA6A2A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EF51B0" w:rsidRDefault="00EF51B0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49FE">
              <w:rPr>
                <w:rFonts w:ascii="Times New Roman" w:hAnsi="Times New Roman" w:cs="Times New Roman"/>
              </w:rPr>
              <w:t>2</w:t>
            </w:r>
            <w:r w:rsidR="00BA6A2A">
              <w:rPr>
                <w:rFonts w:ascii="Times New Roman" w:hAnsi="Times New Roman" w:cs="Times New Roman"/>
              </w:rPr>
              <w:t>+0,2</w:t>
            </w:r>
          </w:p>
        </w:tc>
      </w:tr>
      <w:tr w:rsidR="00EF51B0" w:rsidTr="00097574">
        <w:trPr>
          <w:trHeight w:val="341"/>
        </w:trPr>
        <w:tc>
          <w:tcPr>
            <w:tcW w:w="13608" w:type="dxa"/>
            <w:gridSpan w:val="4"/>
          </w:tcPr>
          <w:p w:rsidR="00EF51B0" w:rsidRPr="00FD07CB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A6A2A">
              <w:rPr>
                <w:rFonts w:ascii="Times New Roman" w:hAnsi="Times New Roman" w:cs="Times New Roman"/>
                <w:b/>
              </w:rPr>
              <w:t>Кафедра хирургии</w:t>
            </w:r>
            <w:r w:rsidR="005F5F3A">
              <w:rPr>
                <w:rFonts w:ascii="Times New Roman" w:hAnsi="Times New Roman" w:cs="Times New Roman"/>
                <w:b/>
              </w:rPr>
              <w:t xml:space="preserve"> с курсом урологии, онкологии, травматологии и ортопедии</w:t>
            </w:r>
          </w:p>
        </w:tc>
      </w:tr>
      <w:tr w:rsidR="00EF51B0" w:rsidTr="00097574">
        <w:tc>
          <w:tcPr>
            <w:tcW w:w="1985" w:type="dxa"/>
            <w:gridSpan w:val="2"/>
            <w:vAlign w:val="center"/>
          </w:tcPr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EF51B0" w:rsidRDefault="00EF51B0" w:rsidP="00EF51B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EF51B0" w:rsidRPr="00DE06DA" w:rsidRDefault="00EF51B0" w:rsidP="00EF51B0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DE06DA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BA6A2A" w:rsidRDefault="00BA6A2A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EF51B0" w:rsidRDefault="00EF51B0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30D7D" w:rsidTr="00097574">
        <w:tc>
          <w:tcPr>
            <w:tcW w:w="1985" w:type="dxa"/>
            <w:gridSpan w:val="2"/>
            <w:vAlign w:val="center"/>
          </w:tcPr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8221" w:type="dxa"/>
          </w:tcPr>
          <w:p w:rsidR="00D30D7D" w:rsidRPr="000C12BF" w:rsidRDefault="00D30D7D" w:rsidP="00D30D7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3402" w:type="dxa"/>
          </w:tcPr>
          <w:p w:rsidR="00BA6A2A" w:rsidRDefault="00BA6A2A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D30D7D" w:rsidRDefault="00A34772" w:rsidP="00BA6A2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30D7D" w:rsidTr="00097574">
        <w:tc>
          <w:tcPr>
            <w:tcW w:w="13608" w:type="dxa"/>
            <w:gridSpan w:val="4"/>
          </w:tcPr>
          <w:p w:rsidR="00D30D7D" w:rsidRPr="00D6238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A6A2A">
              <w:rPr>
                <w:rFonts w:ascii="Times New Roman" w:hAnsi="Times New Roman" w:cs="Times New Roman"/>
                <w:b/>
              </w:rPr>
              <w:t>Кафедра фундаментальной медицины</w:t>
            </w:r>
          </w:p>
        </w:tc>
      </w:tr>
      <w:tr w:rsidR="00D30D7D" w:rsidTr="00097574">
        <w:tc>
          <w:tcPr>
            <w:tcW w:w="1985" w:type="dxa"/>
            <w:gridSpan w:val="2"/>
            <w:vAlign w:val="center"/>
          </w:tcPr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</w:t>
            </w:r>
            <w:proofErr w:type="spellStart"/>
            <w:r>
              <w:rPr>
                <w:rFonts w:ascii="Times New Roman" w:hAnsi="Times New Roman" w:cs="Times New Roman"/>
              </w:rPr>
              <w:t>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30D7D" w:rsidRPr="00DE06DA" w:rsidRDefault="00D30D7D" w:rsidP="00D30D7D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DE06DA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3402" w:type="dxa"/>
          </w:tcPr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D30D7D" w:rsidRDefault="00D30D7D" w:rsidP="00A4112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30D7D" w:rsidTr="00097574">
        <w:tc>
          <w:tcPr>
            <w:tcW w:w="1985" w:type="dxa"/>
            <w:gridSpan w:val="2"/>
            <w:vAlign w:val="center"/>
          </w:tcPr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21" w:type="dxa"/>
          </w:tcPr>
          <w:p w:rsidR="00D30D7D" w:rsidRPr="00DE06DA" w:rsidRDefault="00D30D7D" w:rsidP="00D30D7D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41121" w:rsidRDefault="00A41121" w:rsidP="00A4112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D30D7D" w:rsidRDefault="00D30D7D" w:rsidP="00A4112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30D7D" w:rsidTr="00097574">
        <w:tc>
          <w:tcPr>
            <w:tcW w:w="1985" w:type="dxa"/>
            <w:gridSpan w:val="2"/>
            <w:vAlign w:val="center"/>
          </w:tcPr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8221" w:type="dxa"/>
          </w:tcPr>
          <w:p w:rsidR="00D30D7D" w:rsidRPr="00DE06DA" w:rsidRDefault="00D30D7D" w:rsidP="00D30D7D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– для преподавания дисциплин в области Социальной работы</w:t>
            </w:r>
          </w:p>
        </w:tc>
        <w:tc>
          <w:tcPr>
            <w:tcW w:w="3402" w:type="dxa"/>
          </w:tcPr>
          <w:p w:rsidR="00A41121" w:rsidRDefault="00A41121" w:rsidP="00A4112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1+0,7</w:t>
            </w:r>
          </w:p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D7D" w:rsidTr="00097574">
        <w:tc>
          <w:tcPr>
            <w:tcW w:w="1985" w:type="dxa"/>
            <w:gridSpan w:val="2"/>
            <w:vAlign w:val="center"/>
          </w:tcPr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30D7D" w:rsidRPr="000C12BF" w:rsidRDefault="00D30D7D" w:rsidP="00D30D7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 - для преподавания дисциплин в области Социальной работы</w:t>
            </w:r>
          </w:p>
        </w:tc>
        <w:tc>
          <w:tcPr>
            <w:tcW w:w="3402" w:type="dxa"/>
          </w:tcPr>
          <w:p w:rsidR="00A41121" w:rsidRDefault="00084602" w:rsidP="00A4112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1+0,25</w:t>
            </w:r>
          </w:p>
          <w:p w:rsidR="00D30D7D" w:rsidRDefault="00D30D7D" w:rsidP="00D30D7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ABA" w:rsidRPr="0056684E" w:rsidRDefault="00455ABA" w:rsidP="00455ABA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 w:rsidR="00E46157"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 w:rsidR="00282CB6"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>начало заседания  в 09-00 часов.</w:t>
      </w:r>
    </w:p>
    <w:p w:rsidR="00455ABA" w:rsidRPr="0056684E" w:rsidRDefault="00455ABA" w:rsidP="00455ABA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56684E">
        <w:rPr>
          <w:rFonts w:ascii="Times New Roman" w:hAnsi="Times New Roman" w:cs="Times New Roman"/>
        </w:rPr>
        <w:t>: заседание ученого совета меди</w:t>
      </w:r>
      <w:r w:rsidR="00E46157">
        <w:rPr>
          <w:rFonts w:ascii="Times New Roman" w:hAnsi="Times New Roman" w:cs="Times New Roman"/>
        </w:rPr>
        <w:t>цинск</w:t>
      </w:r>
      <w:r w:rsidRPr="0056684E">
        <w:rPr>
          <w:rFonts w:ascii="Times New Roman" w:hAnsi="Times New Roman" w:cs="Times New Roman"/>
        </w:rPr>
        <w:t xml:space="preserve">ого института состоится </w:t>
      </w:r>
      <w:r w:rsidR="00E46157">
        <w:rPr>
          <w:rFonts w:ascii="Times New Roman" w:hAnsi="Times New Roman" w:cs="Times New Roman"/>
        </w:rPr>
        <w:t>29</w:t>
      </w:r>
      <w:r w:rsidRPr="0056684E">
        <w:rPr>
          <w:rFonts w:ascii="Times New Roman" w:hAnsi="Times New Roman" w:cs="Times New Roman"/>
        </w:rPr>
        <w:t xml:space="preserve"> августа 202</w:t>
      </w:r>
      <w:r w:rsidR="00E46157"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>г., учебный корпус № 2 (пр. Ленина, 92, строение 1), аудитория № 7</w:t>
      </w:r>
      <w:r w:rsidR="00E46157">
        <w:rPr>
          <w:rFonts w:ascii="Times New Roman" w:hAnsi="Times New Roman" w:cs="Times New Roman"/>
        </w:rPr>
        <w:t>09</w:t>
      </w:r>
      <w:r w:rsidRPr="0056684E">
        <w:rPr>
          <w:rFonts w:ascii="Times New Roman" w:hAnsi="Times New Roman" w:cs="Times New Roman"/>
        </w:rPr>
        <w:t>, начало заседания  в 1</w:t>
      </w:r>
      <w:r w:rsidR="00E46157"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-00 часов.</w:t>
      </w:r>
    </w:p>
    <w:p w:rsidR="00455ABA" w:rsidRPr="0056684E" w:rsidRDefault="00455ABA" w:rsidP="00455ABA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455ABA" w:rsidRPr="0056684E" w:rsidRDefault="00455ABA" w:rsidP="00455ABA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lastRenderedPageBreak/>
        <w:t xml:space="preserve">Срок подачи заявлений – по </w:t>
      </w:r>
      <w:r>
        <w:rPr>
          <w:sz w:val="22"/>
          <w:szCs w:val="22"/>
        </w:rPr>
        <w:t>27 июля 202</w:t>
      </w:r>
      <w:r w:rsidR="00E46157">
        <w:rPr>
          <w:sz w:val="22"/>
          <w:szCs w:val="22"/>
        </w:rPr>
        <w:t>3</w:t>
      </w:r>
      <w:r w:rsidRPr="0056684E">
        <w:rPr>
          <w:sz w:val="22"/>
          <w:szCs w:val="22"/>
        </w:rPr>
        <w:t xml:space="preserve">года </w:t>
      </w:r>
    </w:p>
    <w:p w:rsidR="00455ABA" w:rsidRPr="0056684E" w:rsidRDefault="00455ABA" w:rsidP="00455ABA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 xml:space="preserve">655017 </w:t>
        </w:r>
        <w:proofErr w:type="spellStart"/>
        <w:r w:rsidRPr="0056684E">
          <w:rPr>
            <w:sz w:val="22"/>
            <w:szCs w:val="22"/>
          </w:rPr>
          <w:t>г</w:t>
        </w:r>
      </w:smartTag>
      <w:r w:rsidRPr="0056684E">
        <w:rPr>
          <w:sz w:val="22"/>
          <w:szCs w:val="22"/>
        </w:rPr>
        <w:t>.Абакан</w:t>
      </w:r>
      <w:proofErr w:type="spellEnd"/>
      <w:r w:rsidRPr="0056684E">
        <w:rPr>
          <w:sz w:val="22"/>
          <w:szCs w:val="22"/>
        </w:rPr>
        <w:t xml:space="preserve">, </w:t>
      </w:r>
      <w:proofErr w:type="spellStart"/>
      <w:r w:rsidRPr="0056684E">
        <w:rPr>
          <w:sz w:val="22"/>
          <w:szCs w:val="22"/>
        </w:rPr>
        <w:t>пр.Ленина</w:t>
      </w:r>
      <w:proofErr w:type="spellEnd"/>
      <w:r w:rsidRPr="0056684E">
        <w:rPr>
          <w:sz w:val="22"/>
          <w:szCs w:val="22"/>
        </w:rPr>
        <w:t xml:space="preserve">, 92 строение </w:t>
      </w:r>
      <w:r w:rsidR="00282CB6"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455ABA" w:rsidRDefault="00455ABA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5ABA" w:rsidRDefault="00455ABA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5477B" w:rsidRPr="00E46157" w:rsidRDefault="0055477B" w:rsidP="000257D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157">
        <w:rPr>
          <w:rFonts w:ascii="Times New Roman" w:hAnsi="Times New Roman" w:cs="Times New Roman"/>
          <w:b/>
          <w:sz w:val="24"/>
          <w:szCs w:val="24"/>
          <w:u w:val="single"/>
        </w:rPr>
        <w:t>Ин</w:t>
      </w:r>
      <w:r w:rsidR="005C2CAB" w:rsidRPr="00E46157">
        <w:rPr>
          <w:rFonts w:ascii="Times New Roman" w:hAnsi="Times New Roman" w:cs="Times New Roman"/>
          <w:b/>
          <w:sz w:val="24"/>
          <w:szCs w:val="24"/>
          <w:u w:val="single"/>
        </w:rPr>
        <w:t>женерно-технологический институт</w:t>
      </w:r>
    </w:p>
    <w:tbl>
      <w:tblPr>
        <w:tblStyle w:val="a5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8221"/>
        <w:gridCol w:w="3686"/>
      </w:tblGrid>
      <w:tr w:rsidR="00A33447" w:rsidRPr="00B46F08" w:rsidTr="00C870ED">
        <w:trPr>
          <w:trHeight w:val="743"/>
        </w:trPr>
        <w:tc>
          <w:tcPr>
            <w:tcW w:w="1843" w:type="dxa"/>
            <w:vAlign w:val="center"/>
          </w:tcPr>
          <w:p w:rsidR="00A33447" w:rsidRPr="00B46F08" w:rsidRDefault="00A33447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363" w:type="dxa"/>
            <w:gridSpan w:val="2"/>
          </w:tcPr>
          <w:p w:rsidR="00A33447" w:rsidRPr="00B46F08" w:rsidRDefault="00A33447" w:rsidP="00255761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33447" w:rsidRPr="00B46F08" w:rsidRDefault="00A33447" w:rsidP="00255761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3686" w:type="dxa"/>
            <w:vAlign w:val="center"/>
          </w:tcPr>
          <w:p w:rsidR="00A33447" w:rsidRPr="00B46F08" w:rsidRDefault="00A33447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33447" w:rsidRPr="00B46F08" w:rsidRDefault="00A33447" w:rsidP="0025576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55477B" w:rsidRPr="00547073" w:rsidTr="00C870ED">
        <w:trPr>
          <w:trHeight w:val="419"/>
        </w:trPr>
        <w:tc>
          <w:tcPr>
            <w:tcW w:w="13892" w:type="dxa"/>
            <w:gridSpan w:val="4"/>
          </w:tcPr>
          <w:p w:rsidR="0055477B" w:rsidRPr="005C2CAB" w:rsidRDefault="0055477B" w:rsidP="000257D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C870ED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C2CAB" w:rsidRPr="00C870ED">
              <w:rPr>
                <w:rFonts w:ascii="Times New Roman" w:hAnsi="Times New Roman" w:cs="Times New Roman"/>
                <w:b/>
              </w:rPr>
              <w:t>программного обеспечения вычислительной техники и автоматизированных систем</w:t>
            </w:r>
            <w:r w:rsidRPr="005C2C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5477B" w:rsidRPr="00A678EC" w:rsidTr="00C870ED">
        <w:tc>
          <w:tcPr>
            <w:tcW w:w="1985" w:type="dxa"/>
            <w:gridSpan w:val="2"/>
            <w:vAlign w:val="center"/>
          </w:tcPr>
          <w:p w:rsidR="0055477B" w:rsidRDefault="0055477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55477B" w:rsidRPr="00547073" w:rsidRDefault="0055477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55477B" w:rsidRPr="005C2CAB" w:rsidRDefault="0055477B" w:rsidP="000257D8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686" w:type="dxa"/>
          </w:tcPr>
          <w:p w:rsidR="00084602" w:rsidRDefault="00084602" w:rsidP="00084602">
            <w:pPr>
              <w:pStyle w:val="a8"/>
              <w:rPr>
                <w:rFonts w:ascii="Times New Roman" w:hAnsi="Times New Roman" w:cs="Times New Roman"/>
              </w:rPr>
            </w:pPr>
          </w:p>
          <w:p w:rsidR="0055477B" w:rsidRPr="002B3CBC" w:rsidRDefault="00084602" w:rsidP="0008460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1+1+1+1+1+0,25+0,25</w:t>
            </w:r>
          </w:p>
        </w:tc>
      </w:tr>
      <w:tr w:rsidR="005C2CAB" w:rsidRPr="00A678EC" w:rsidTr="00C870ED">
        <w:tc>
          <w:tcPr>
            <w:tcW w:w="1985" w:type="dxa"/>
            <w:gridSpan w:val="2"/>
            <w:vAlign w:val="center"/>
          </w:tcPr>
          <w:p w:rsidR="005C2CAB" w:rsidRDefault="005C2CA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5C2CAB" w:rsidRDefault="005C2CAB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5C2CAB" w:rsidRPr="000C12BF" w:rsidRDefault="005C2CAB" w:rsidP="000257D8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686" w:type="dxa"/>
          </w:tcPr>
          <w:p w:rsidR="00084602" w:rsidRDefault="00084602" w:rsidP="000846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084602" w:rsidRPr="007F40EE" w:rsidRDefault="00084602" w:rsidP="000846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</w:t>
            </w:r>
          </w:p>
          <w:p w:rsidR="007F40EE" w:rsidRPr="007F40EE" w:rsidRDefault="007F40EE" w:rsidP="007F40EE">
            <w:pPr>
              <w:rPr>
                <w:rFonts w:ascii="Times New Roman" w:hAnsi="Times New Roman" w:cs="Times New Roman"/>
              </w:rPr>
            </w:pPr>
          </w:p>
        </w:tc>
      </w:tr>
      <w:tr w:rsidR="005C2CAB" w:rsidRPr="00A678EC" w:rsidTr="00C870ED">
        <w:tc>
          <w:tcPr>
            <w:tcW w:w="13892" w:type="dxa"/>
            <w:gridSpan w:val="4"/>
            <w:vAlign w:val="center"/>
          </w:tcPr>
          <w:p w:rsidR="005C2CAB" w:rsidRPr="005C2CAB" w:rsidRDefault="005C2CAB" w:rsidP="00A34772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C870ED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A34772" w:rsidRPr="00C870ED">
              <w:rPr>
                <w:rFonts w:ascii="Times New Roman" w:hAnsi="Times New Roman" w:cs="Times New Roman"/>
                <w:b/>
              </w:rPr>
              <w:t>цифров</w:t>
            </w:r>
            <w:r w:rsidR="00717708" w:rsidRPr="00C870ED">
              <w:rPr>
                <w:rFonts w:ascii="Times New Roman" w:hAnsi="Times New Roman" w:cs="Times New Roman"/>
                <w:b/>
              </w:rPr>
              <w:t xml:space="preserve">ых технологий и </w:t>
            </w:r>
            <w:r w:rsidR="00A34772" w:rsidRPr="00C870ED">
              <w:rPr>
                <w:rFonts w:ascii="Times New Roman" w:hAnsi="Times New Roman" w:cs="Times New Roman"/>
                <w:b/>
              </w:rPr>
              <w:t>дизайна</w:t>
            </w:r>
          </w:p>
        </w:tc>
      </w:tr>
      <w:tr w:rsidR="00717708" w:rsidTr="00C870ED">
        <w:tc>
          <w:tcPr>
            <w:tcW w:w="1985" w:type="dxa"/>
            <w:gridSpan w:val="2"/>
            <w:vAlign w:val="center"/>
          </w:tcPr>
          <w:p w:rsidR="00717708" w:rsidRDefault="00717708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717708" w:rsidRPr="00547073" w:rsidRDefault="00717708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717708" w:rsidRPr="005C2CAB" w:rsidRDefault="00717708" w:rsidP="000257D8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686" w:type="dxa"/>
          </w:tcPr>
          <w:p w:rsidR="00084602" w:rsidRDefault="00084602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084602" w:rsidRDefault="00CE3D6D" w:rsidP="000257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4602">
              <w:rPr>
                <w:rFonts w:ascii="Times New Roman" w:hAnsi="Times New Roman" w:cs="Times New Roman"/>
              </w:rPr>
              <w:t xml:space="preserve"> +1+1+1+1+0,3+0,25</w:t>
            </w:r>
          </w:p>
          <w:p w:rsidR="00717708" w:rsidRDefault="00717708" w:rsidP="00C068E5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3239F8" w:rsidTr="00C870ED">
        <w:tc>
          <w:tcPr>
            <w:tcW w:w="1985" w:type="dxa"/>
            <w:gridSpan w:val="2"/>
            <w:vAlign w:val="center"/>
          </w:tcPr>
          <w:p w:rsidR="003239F8" w:rsidRDefault="003239F8" w:rsidP="003239F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239F8" w:rsidRPr="00547073" w:rsidRDefault="003239F8" w:rsidP="003239F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239F8" w:rsidRPr="005C2CAB" w:rsidRDefault="003239F8" w:rsidP="003239F8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– для преподавания дисциплин в области дизайна</w:t>
            </w:r>
          </w:p>
        </w:tc>
        <w:tc>
          <w:tcPr>
            <w:tcW w:w="3686" w:type="dxa"/>
          </w:tcPr>
          <w:p w:rsidR="003239F8" w:rsidRDefault="003239F8" w:rsidP="00833F6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833F6D" w:rsidRDefault="00833F6D" w:rsidP="00833F6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1+0.25</w:t>
            </w:r>
          </w:p>
        </w:tc>
      </w:tr>
      <w:tr w:rsidR="003239F8" w:rsidTr="00C870ED">
        <w:tc>
          <w:tcPr>
            <w:tcW w:w="1985" w:type="dxa"/>
            <w:gridSpan w:val="2"/>
            <w:vAlign w:val="center"/>
          </w:tcPr>
          <w:p w:rsidR="003239F8" w:rsidRDefault="003239F8" w:rsidP="003239F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239F8" w:rsidRDefault="003239F8" w:rsidP="003239F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239F8" w:rsidRPr="000C12BF" w:rsidRDefault="003239F8" w:rsidP="003239F8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686" w:type="dxa"/>
          </w:tcPr>
          <w:p w:rsidR="00833F6D" w:rsidRDefault="00833F6D" w:rsidP="00833F6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833F6D" w:rsidRDefault="00833F6D" w:rsidP="00833F6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1+ 0,75</w:t>
            </w:r>
          </w:p>
          <w:p w:rsidR="003239F8" w:rsidRDefault="003239F8" w:rsidP="00FD7D3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8E5" w:rsidTr="00C870ED">
        <w:tc>
          <w:tcPr>
            <w:tcW w:w="1985" w:type="dxa"/>
            <w:gridSpan w:val="2"/>
            <w:vAlign w:val="center"/>
          </w:tcPr>
          <w:p w:rsidR="00C068E5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068E5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C068E5" w:rsidRPr="000C12BF" w:rsidRDefault="00C068E5" w:rsidP="00C068E5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  – для преподавания дисциплин в области дизайна</w:t>
            </w:r>
          </w:p>
        </w:tc>
        <w:tc>
          <w:tcPr>
            <w:tcW w:w="3686" w:type="dxa"/>
          </w:tcPr>
          <w:p w:rsidR="00833F6D" w:rsidRDefault="00833F6D" w:rsidP="00833F6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833F6D" w:rsidRDefault="00833F6D" w:rsidP="00833F6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 +0,9</w:t>
            </w:r>
          </w:p>
          <w:p w:rsidR="00374892" w:rsidRDefault="00374892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8E5" w:rsidTr="00C870ED">
        <w:tc>
          <w:tcPr>
            <w:tcW w:w="13892" w:type="dxa"/>
            <w:gridSpan w:val="4"/>
            <w:vAlign w:val="center"/>
          </w:tcPr>
          <w:p w:rsidR="00C068E5" w:rsidRPr="008613D8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833F6D">
              <w:rPr>
                <w:rFonts w:ascii="Times New Roman" w:hAnsi="Times New Roman" w:cs="Times New Roman"/>
                <w:b/>
              </w:rPr>
              <w:t xml:space="preserve">Кафедра промышленного, гражданского строительства и </w:t>
            </w:r>
            <w:proofErr w:type="spellStart"/>
            <w:r w:rsidRPr="00833F6D">
              <w:rPr>
                <w:rFonts w:ascii="Times New Roman" w:hAnsi="Times New Roman" w:cs="Times New Roman"/>
                <w:b/>
              </w:rPr>
              <w:t>техносферной</w:t>
            </w:r>
            <w:proofErr w:type="spellEnd"/>
            <w:r w:rsidRPr="00833F6D">
              <w:rPr>
                <w:rFonts w:ascii="Times New Roman" w:hAnsi="Times New Roman" w:cs="Times New Roman"/>
                <w:b/>
              </w:rPr>
              <w:t xml:space="preserve"> безопасности</w:t>
            </w:r>
          </w:p>
        </w:tc>
      </w:tr>
      <w:tr w:rsidR="00C068E5" w:rsidTr="00C870ED">
        <w:tc>
          <w:tcPr>
            <w:tcW w:w="1985" w:type="dxa"/>
            <w:gridSpan w:val="2"/>
            <w:vAlign w:val="center"/>
          </w:tcPr>
          <w:p w:rsidR="00C068E5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C068E5" w:rsidRPr="00547073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C068E5" w:rsidRPr="005C2CAB" w:rsidRDefault="00C068E5" w:rsidP="00C068E5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3686" w:type="dxa"/>
            <w:vAlign w:val="center"/>
          </w:tcPr>
          <w:p w:rsidR="00C068E5" w:rsidRDefault="00833F6D" w:rsidP="00833F6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1+1+0,82+0,82+0,5+0,4+0.4+</w:t>
            </w:r>
          </w:p>
          <w:p w:rsidR="00833F6D" w:rsidRPr="008F3D1D" w:rsidRDefault="00833F6D" w:rsidP="00833F6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0,25+0,23</w:t>
            </w:r>
          </w:p>
          <w:p w:rsidR="00C068E5" w:rsidRPr="00E927A1" w:rsidRDefault="00C068E5" w:rsidP="00C068E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C068E5" w:rsidTr="00C870ED">
        <w:tc>
          <w:tcPr>
            <w:tcW w:w="1985" w:type="dxa"/>
            <w:gridSpan w:val="2"/>
            <w:vAlign w:val="center"/>
          </w:tcPr>
          <w:p w:rsidR="00C068E5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068E5" w:rsidRDefault="00C068E5" w:rsidP="00C068E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C068E5" w:rsidRPr="000C12BF" w:rsidRDefault="00C068E5" w:rsidP="00C068E5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3686" w:type="dxa"/>
          </w:tcPr>
          <w:p w:rsidR="00C068E5" w:rsidRDefault="00C068E5" w:rsidP="00833F6D">
            <w:pPr>
              <w:jc w:val="center"/>
              <w:rPr>
                <w:rFonts w:ascii="Times New Roman" w:hAnsi="Times New Roman" w:cs="Times New Roman"/>
              </w:rPr>
            </w:pPr>
          </w:p>
          <w:p w:rsidR="00833F6D" w:rsidRPr="00833F6D" w:rsidRDefault="00833F6D" w:rsidP="00833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50DF0" w:rsidRPr="0056684E" w:rsidRDefault="00950DF0" w:rsidP="00950DF0">
      <w:pPr>
        <w:pStyle w:val="a3"/>
        <w:ind w:left="142" w:right="-284"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lastRenderedPageBreak/>
        <w:t>Дата и место проведения конкурса</w:t>
      </w:r>
      <w:r w:rsidRPr="0056684E">
        <w:rPr>
          <w:sz w:val="22"/>
          <w:szCs w:val="22"/>
        </w:rPr>
        <w:t xml:space="preserve">: заседание ученого совета инженерно-технологического института состоится </w:t>
      </w:r>
      <w:r>
        <w:rPr>
          <w:sz w:val="22"/>
          <w:szCs w:val="22"/>
        </w:rPr>
        <w:t>28 августа 2023</w:t>
      </w:r>
      <w:r w:rsidRPr="0056684E">
        <w:rPr>
          <w:sz w:val="22"/>
          <w:szCs w:val="22"/>
        </w:rPr>
        <w:t>г., учебный корпус № 2 (пр. Ленина, 92 строение 1), аудитория № 40</w:t>
      </w:r>
      <w:r>
        <w:rPr>
          <w:sz w:val="22"/>
          <w:szCs w:val="22"/>
        </w:rPr>
        <w:t>7</w:t>
      </w:r>
      <w:r w:rsidRPr="0056684E">
        <w:rPr>
          <w:sz w:val="22"/>
          <w:szCs w:val="22"/>
        </w:rPr>
        <w:t>, начало заседания  в 1</w:t>
      </w:r>
      <w:r>
        <w:rPr>
          <w:sz w:val="22"/>
          <w:szCs w:val="22"/>
        </w:rPr>
        <w:t>3</w:t>
      </w:r>
      <w:r w:rsidRPr="0056684E">
        <w:rPr>
          <w:sz w:val="22"/>
          <w:szCs w:val="22"/>
        </w:rPr>
        <w:t>-00 часов.</w:t>
      </w:r>
    </w:p>
    <w:p w:rsidR="00950DF0" w:rsidRPr="0056684E" w:rsidRDefault="00950DF0" w:rsidP="00950DF0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950DF0" w:rsidRPr="0056684E" w:rsidRDefault="00950DF0" w:rsidP="00950DF0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950DF0" w:rsidRPr="0056684E" w:rsidRDefault="00950DF0" w:rsidP="00950DF0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 Абакан, пр. Ленина, 92,</w:t>
      </w:r>
      <w:r w:rsidR="00282CB6">
        <w:rPr>
          <w:sz w:val="22"/>
          <w:szCs w:val="22"/>
        </w:rPr>
        <w:t xml:space="preserve"> строение 1,</w:t>
      </w:r>
      <w:r w:rsidRPr="0056684E">
        <w:rPr>
          <w:sz w:val="22"/>
          <w:szCs w:val="22"/>
        </w:rPr>
        <w:t xml:space="preserve"> каб.101 (начальник управления кадрами), тел (3902) 23-87-78, 24-30-18 </w:t>
      </w:r>
    </w:p>
    <w:p w:rsidR="00EE5E45" w:rsidRDefault="00EE5E45" w:rsidP="00950DF0">
      <w:pPr>
        <w:pStyle w:val="a3"/>
        <w:ind w:left="142" w:right="-284"/>
        <w:rPr>
          <w:b/>
          <w:sz w:val="23"/>
          <w:szCs w:val="23"/>
          <w:u w:val="single"/>
        </w:rPr>
      </w:pPr>
    </w:p>
    <w:p w:rsidR="00A57F82" w:rsidRPr="00FE0E80" w:rsidRDefault="00A57F82" w:rsidP="000257D8">
      <w:pPr>
        <w:pStyle w:val="a3"/>
        <w:ind w:left="142" w:right="-284" w:hanging="142"/>
        <w:rPr>
          <w:b/>
          <w:sz w:val="23"/>
          <w:szCs w:val="23"/>
          <w:u w:val="single"/>
        </w:rPr>
      </w:pPr>
      <w:r w:rsidRPr="00FE0E80">
        <w:rPr>
          <w:b/>
          <w:sz w:val="23"/>
          <w:szCs w:val="23"/>
          <w:u w:val="single"/>
        </w:rPr>
        <w:t>ФГБОУ ВО «ХГУ им. Н.Ф. Катанова»</w:t>
      </w:r>
    </w:p>
    <w:p w:rsidR="00A57F82" w:rsidRPr="00254902" w:rsidRDefault="00A57F82" w:rsidP="000257D8">
      <w:pPr>
        <w:pStyle w:val="a3"/>
        <w:ind w:left="142" w:right="-284" w:hanging="142"/>
        <w:rPr>
          <w:b/>
          <w:sz w:val="23"/>
          <w:szCs w:val="23"/>
        </w:rPr>
      </w:pPr>
      <w:r w:rsidRPr="00FE0E80">
        <w:rPr>
          <w:b/>
          <w:sz w:val="23"/>
          <w:szCs w:val="23"/>
          <w:u w:val="single"/>
        </w:rPr>
        <w:t>объявляет выборы на должности заведующих кафедрами</w:t>
      </w:r>
      <w:r w:rsidRPr="00254902">
        <w:rPr>
          <w:b/>
          <w:sz w:val="23"/>
          <w:szCs w:val="23"/>
        </w:rPr>
        <w:t>:</w:t>
      </w:r>
    </w:p>
    <w:p w:rsidR="00A57F82" w:rsidRDefault="00A57F8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55693">
        <w:rPr>
          <w:sz w:val="23"/>
          <w:szCs w:val="23"/>
        </w:rPr>
        <w:t>зарубежной лингвистики и теории языка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  <w:r w:rsidR="00755693">
        <w:rPr>
          <w:sz w:val="23"/>
          <w:szCs w:val="23"/>
        </w:rPr>
        <w:t>;</w:t>
      </w:r>
    </w:p>
    <w:p w:rsidR="00755693" w:rsidRDefault="00755693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945F0">
        <w:rPr>
          <w:sz w:val="23"/>
          <w:szCs w:val="23"/>
        </w:rPr>
        <w:t>биологии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  <w:bookmarkStart w:id="0" w:name="_GoBack"/>
      <w:bookmarkEnd w:id="0"/>
      <w:r>
        <w:rPr>
          <w:sz w:val="23"/>
          <w:szCs w:val="23"/>
        </w:rPr>
        <w:t>;</w:t>
      </w:r>
    </w:p>
    <w:p w:rsidR="002920FC" w:rsidRDefault="00755693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D6ACE">
        <w:rPr>
          <w:sz w:val="23"/>
          <w:szCs w:val="23"/>
        </w:rPr>
        <w:t xml:space="preserve">промышленного, гражданского строительства и </w:t>
      </w:r>
      <w:proofErr w:type="spellStart"/>
      <w:r w:rsidR="001D6ACE">
        <w:rPr>
          <w:sz w:val="23"/>
          <w:szCs w:val="23"/>
        </w:rPr>
        <w:t>техносферной</w:t>
      </w:r>
      <w:proofErr w:type="spellEnd"/>
      <w:r w:rsidR="001D6ACE">
        <w:rPr>
          <w:sz w:val="23"/>
          <w:szCs w:val="23"/>
        </w:rPr>
        <w:t xml:space="preserve"> бе</w:t>
      </w:r>
      <w:r w:rsidR="00FD78AE">
        <w:rPr>
          <w:sz w:val="23"/>
          <w:szCs w:val="23"/>
        </w:rPr>
        <w:t>зопасности</w:t>
      </w:r>
      <w:r w:rsidR="002920FC">
        <w:rPr>
          <w:sz w:val="23"/>
          <w:szCs w:val="23"/>
        </w:rPr>
        <w:t xml:space="preserve"> </w:t>
      </w:r>
      <w:r w:rsidR="002920FC"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 w:rsidR="002920FC">
        <w:rPr>
          <w:sz w:val="23"/>
          <w:szCs w:val="23"/>
        </w:rPr>
        <w:t>-1</w:t>
      </w:r>
      <w:r w:rsidR="001500C8">
        <w:rPr>
          <w:sz w:val="23"/>
          <w:szCs w:val="23"/>
        </w:rPr>
        <w:t xml:space="preserve"> </w:t>
      </w:r>
    </w:p>
    <w:p w:rsidR="00950DF0" w:rsidRPr="0056684E" w:rsidRDefault="00950DF0" w:rsidP="00950DF0">
      <w:pPr>
        <w:spacing w:after="0" w:line="240" w:lineRule="auto"/>
        <w:ind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 xml:space="preserve">Дата и место проведения </w:t>
      </w:r>
      <w:r>
        <w:rPr>
          <w:rFonts w:ascii="Times New Roman" w:hAnsi="Times New Roman" w:cs="Times New Roman"/>
          <w:u w:val="single"/>
        </w:rPr>
        <w:t>выборов</w:t>
      </w:r>
      <w:r w:rsidRPr="0056684E">
        <w:rPr>
          <w:rFonts w:ascii="Times New Roman" w:hAnsi="Times New Roman" w:cs="Times New Roman"/>
          <w:u w:val="single"/>
        </w:rPr>
        <w:t xml:space="preserve"> на должност</w:t>
      </w:r>
      <w:r>
        <w:rPr>
          <w:rFonts w:ascii="Times New Roman" w:hAnsi="Times New Roman" w:cs="Times New Roman"/>
          <w:u w:val="single"/>
        </w:rPr>
        <w:t>и</w:t>
      </w:r>
      <w:r w:rsidRPr="0056684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заведующих кафедрами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>31</w:t>
      </w:r>
      <w:r w:rsidRPr="00566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августа </w:t>
      </w:r>
      <w:r w:rsidRPr="0056684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proofErr w:type="gram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>. зал</w:t>
      </w:r>
      <w:proofErr w:type="gramEnd"/>
      <w:r w:rsidRPr="0056684E">
        <w:rPr>
          <w:rFonts w:ascii="Times New Roman" w:hAnsi="Times New Roman" w:cs="Times New Roman"/>
        </w:rPr>
        <w:t xml:space="preserve">, административный корпус (пр. Ленина, 92 строение </w:t>
      </w:r>
      <w:r w:rsidR="00282CB6"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>начало заседания  в 09-00 часов.</w:t>
      </w:r>
    </w:p>
    <w:p w:rsidR="00950DF0" w:rsidRPr="0056684E" w:rsidRDefault="00950DF0" w:rsidP="00950DF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Дата и место проведения </w:t>
      </w:r>
      <w:r>
        <w:rPr>
          <w:sz w:val="22"/>
          <w:szCs w:val="22"/>
        </w:rPr>
        <w:t>выборов</w:t>
      </w:r>
      <w:r w:rsidRPr="0056684E">
        <w:rPr>
          <w:sz w:val="22"/>
          <w:szCs w:val="22"/>
        </w:rPr>
        <w:t xml:space="preserve"> могут быть уточнены.</w:t>
      </w:r>
    </w:p>
    <w:p w:rsidR="00950DF0" w:rsidRPr="0056684E" w:rsidRDefault="00950DF0" w:rsidP="00950DF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950DF0" w:rsidRPr="0056684E" w:rsidRDefault="00950DF0" w:rsidP="00950DF0">
      <w:pPr>
        <w:pStyle w:val="msonormalbullet2gif"/>
        <w:spacing w:before="0" w:beforeAutospacing="0" w:after="0" w:afterAutospacing="0"/>
        <w:ind w:right="-284"/>
        <w:contextualSpacing/>
        <w:jc w:val="both"/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 Абакан, пр. Ленина, 92,</w:t>
      </w:r>
      <w:r w:rsidR="00282CB6">
        <w:rPr>
          <w:sz w:val="22"/>
          <w:szCs w:val="22"/>
        </w:rPr>
        <w:t xml:space="preserve"> строение 1,</w:t>
      </w:r>
      <w:r w:rsidRPr="0056684E">
        <w:rPr>
          <w:sz w:val="22"/>
          <w:szCs w:val="22"/>
        </w:rPr>
        <w:t xml:space="preserve"> каб.101 (начальник управления кадрами), тел (3902) 23-87-78, 24-30-18 </w:t>
      </w:r>
    </w:p>
    <w:p w:rsidR="00950DF0" w:rsidRDefault="00950DF0" w:rsidP="00950DF0">
      <w:pPr>
        <w:spacing w:after="0" w:line="240" w:lineRule="auto"/>
        <w:rPr>
          <w:rFonts w:ascii="Times New Roman" w:hAnsi="Times New Roman" w:cs="Times New Roman"/>
        </w:rPr>
      </w:pPr>
    </w:p>
    <w:p w:rsidR="00950DF0" w:rsidRDefault="00950DF0" w:rsidP="00950DF0">
      <w:pPr>
        <w:spacing w:after="0" w:line="240" w:lineRule="auto"/>
        <w:rPr>
          <w:rFonts w:ascii="Times New Roman" w:hAnsi="Times New Roman" w:cs="Times New Roman"/>
        </w:rPr>
      </w:pPr>
    </w:p>
    <w:p w:rsidR="00755693" w:rsidRDefault="00755693" w:rsidP="00950DF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</w:p>
    <w:p w:rsidR="00755693" w:rsidRDefault="00755693" w:rsidP="00950DF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</w:p>
    <w:p w:rsidR="00DE06DA" w:rsidRDefault="00DE06DA" w:rsidP="000257D8">
      <w:pPr>
        <w:spacing w:after="0" w:line="240" w:lineRule="auto"/>
        <w:ind w:left="142" w:hanging="142"/>
      </w:pPr>
    </w:p>
    <w:p w:rsidR="00D061A8" w:rsidRDefault="00D061A8" w:rsidP="000257D8">
      <w:pPr>
        <w:spacing w:after="0" w:line="240" w:lineRule="auto"/>
        <w:ind w:left="142" w:hanging="142"/>
      </w:pPr>
    </w:p>
    <w:p w:rsidR="00D061A8" w:rsidRDefault="00D061A8" w:rsidP="000257D8">
      <w:pPr>
        <w:spacing w:after="0" w:line="240" w:lineRule="auto"/>
        <w:ind w:left="142" w:hanging="142"/>
      </w:pPr>
    </w:p>
    <w:p w:rsidR="00D061A8" w:rsidRDefault="00D061A8" w:rsidP="000257D8">
      <w:pPr>
        <w:spacing w:after="0" w:line="240" w:lineRule="auto"/>
        <w:ind w:left="142" w:hanging="142"/>
      </w:pPr>
    </w:p>
    <w:p w:rsidR="00D061A8" w:rsidRPr="00626F52" w:rsidRDefault="00D061A8" w:rsidP="000257D8">
      <w:pPr>
        <w:spacing w:after="0" w:line="240" w:lineRule="auto"/>
        <w:ind w:left="142" w:hanging="142"/>
      </w:pPr>
    </w:p>
    <w:sectPr w:rsidR="00D061A8" w:rsidRPr="00626F52" w:rsidSect="008232A7">
      <w:pgSz w:w="16838" w:h="11906" w:orient="landscape"/>
      <w:pgMar w:top="426" w:right="181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E28"/>
    <w:multiLevelType w:val="hybridMultilevel"/>
    <w:tmpl w:val="CC8CCDBE"/>
    <w:lvl w:ilvl="0" w:tplc="0F5E0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130"/>
    <w:multiLevelType w:val="hybridMultilevel"/>
    <w:tmpl w:val="37E6BB74"/>
    <w:lvl w:ilvl="0" w:tplc="BDFCE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947EC"/>
    <w:multiLevelType w:val="hybridMultilevel"/>
    <w:tmpl w:val="80000816"/>
    <w:lvl w:ilvl="0" w:tplc="5598F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D2010"/>
    <w:multiLevelType w:val="hybridMultilevel"/>
    <w:tmpl w:val="B71EA418"/>
    <w:lvl w:ilvl="0" w:tplc="2C80A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7B9"/>
    <w:multiLevelType w:val="hybridMultilevel"/>
    <w:tmpl w:val="BD9C9474"/>
    <w:lvl w:ilvl="0" w:tplc="7228D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F06B3"/>
    <w:multiLevelType w:val="hybridMultilevel"/>
    <w:tmpl w:val="461E82BE"/>
    <w:lvl w:ilvl="0" w:tplc="B6B23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2634"/>
    <w:multiLevelType w:val="hybridMultilevel"/>
    <w:tmpl w:val="1E502664"/>
    <w:lvl w:ilvl="0" w:tplc="44000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B00"/>
    <w:multiLevelType w:val="hybridMultilevel"/>
    <w:tmpl w:val="63D2CC28"/>
    <w:lvl w:ilvl="0" w:tplc="DE3C5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3737B"/>
    <w:multiLevelType w:val="hybridMultilevel"/>
    <w:tmpl w:val="8308728A"/>
    <w:lvl w:ilvl="0" w:tplc="4B883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E36DD"/>
    <w:multiLevelType w:val="hybridMultilevel"/>
    <w:tmpl w:val="E622229C"/>
    <w:lvl w:ilvl="0" w:tplc="F4B44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50C"/>
    <w:multiLevelType w:val="hybridMultilevel"/>
    <w:tmpl w:val="BF60712C"/>
    <w:lvl w:ilvl="0" w:tplc="1DC08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71897"/>
    <w:multiLevelType w:val="hybridMultilevel"/>
    <w:tmpl w:val="54FA83C4"/>
    <w:lvl w:ilvl="0" w:tplc="C84A7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13C3"/>
    <w:multiLevelType w:val="hybridMultilevel"/>
    <w:tmpl w:val="803855BE"/>
    <w:lvl w:ilvl="0" w:tplc="DFAA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422C2"/>
    <w:multiLevelType w:val="hybridMultilevel"/>
    <w:tmpl w:val="B10C97A4"/>
    <w:lvl w:ilvl="0" w:tplc="98BCD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C799E"/>
    <w:multiLevelType w:val="hybridMultilevel"/>
    <w:tmpl w:val="0B6211FE"/>
    <w:lvl w:ilvl="0" w:tplc="D33E6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76B10"/>
    <w:multiLevelType w:val="hybridMultilevel"/>
    <w:tmpl w:val="FB48A27C"/>
    <w:lvl w:ilvl="0" w:tplc="8FFE9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24C54"/>
    <w:multiLevelType w:val="hybridMultilevel"/>
    <w:tmpl w:val="0B949358"/>
    <w:lvl w:ilvl="0" w:tplc="7DDA8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80E2A"/>
    <w:multiLevelType w:val="hybridMultilevel"/>
    <w:tmpl w:val="E234685A"/>
    <w:lvl w:ilvl="0" w:tplc="4B988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23A52"/>
    <w:multiLevelType w:val="hybridMultilevel"/>
    <w:tmpl w:val="ACD4F4D6"/>
    <w:lvl w:ilvl="0" w:tplc="4A76E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91A64"/>
    <w:multiLevelType w:val="hybridMultilevel"/>
    <w:tmpl w:val="9A18FF7C"/>
    <w:lvl w:ilvl="0" w:tplc="0BA65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2AC1"/>
    <w:multiLevelType w:val="hybridMultilevel"/>
    <w:tmpl w:val="6BAAF8E4"/>
    <w:lvl w:ilvl="0" w:tplc="344A8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57D0E"/>
    <w:multiLevelType w:val="hybridMultilevel"/>
    <w:tmpl w:val="9D2E8E40"/>
    <w:lvl w:ilvl="0" w:tplc="098E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C5A38"/>
    <w:multiLevelType w:val="hybridMultilevel"/>
    <w:tmpl w:val="20B04648"/>
    <w:lvl w:ilvl="0" w:tplc="8DD010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1F2373"/>
    <w:multiLevelType w:val="hybridMultilevel"/>
    <w:tmpl w:val="3478537C"/>
    <w:lvl w:ilvl="0" w:tplc="83A24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E642A"/>
    <w:multiLevelType w:val="hybridMultilevel"/>
    <w:tmpl w:val="4014A6B2"/>
    <w:lvl w:ilvl="0" w:tplc="A6A20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70478"/>
    <w:multiLevelType w:val="hybridMultilevel"/>
    <w:tmpl w:val="068445BC"/>
    <w:lvl w:ilvl="0" w:tplc="55505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1980"/>
    <w:multiLevelType w:val="hybridMultilevel"/>
    <w:tmpl w:val="6434863E"/>
    <w:lvl w:ilvl="0" w:tplc="F262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D0BC2"/>
    <w:multiLevelType w:val="hybridMultilevel"/>
    <w:tmpl w:val="A46C4A44"/>
    <w:lvl w:ilvl="0" w:tplc="A3A44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C3FCA"/>
    <w:multiLevelType w:val="hybridMultilevel"/>
    <w:tmpl w:val="33DA88A6"/>
    <w:lvl w:ilvl="0" w:tplc="DC22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01A30"/>
    <w:multiLevelType w:val="hybridMultilevel"/>
    <w:tmpl w:val="50322002"/>
    <w:lvl w:ilvl="0" w:tplc="B30AF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624BC"/>
    <w:multiLevelType w:val="hybridMultilevel"/>
    <w:tmpl w:val="B53C377C"/>
    <w:lvl w:ilvl="0" w:tplc="719E5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20D57"/>
    <w:multiLevelType w:val="hybridMultilevel"/>
    <w:tmpl w:val="5A56EB02"/>
    <w:lvl w:ilvl="0" w:tplc="2662D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937BE"/>
    <w:multiLevelType w:val="hybridMultilevel"/>
    <w:tmpl w:val="AC92E246"/>
    <w:lvl w:ilvl="0" w:tplc="FCEEB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E1F9E"/>
    <w:multiLevelType w:val="hybridMultilevel"/>
    <w:tmpl w:val="EA6E050C"/>
    <w:lvl w:ilvl="0" w:tplc="F266E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14A70"/>
    <w:multiLevelType w:val="hybridMultilevel"/>
    <w:tmpl w:val="072097B2"/>
    <w:lvl w:ilvl="0" w:tplc="B21EE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E1BCC"/>
    <w:multiLevelType w:val="hybridMultilevel"/>
    <w:tmpl w:val="66322B10"/>
    <w:lvl w:ilvl="0" w:tplc="4B148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34"/>
  </w:num>
  <w:num w:numId="5">
    <w:abstractNumId w:val="15"/>
  </w:num>
  <w:num w:numId="6">
    <w:abstractNumId w:val="11"/>
  </w:num>
  <w:num w:numId="7">
    <w:abstractNumId w:val="32"/>
  </w:num>
  <w:num w:numId="8">
    <w:abstractNumId w:val="29"/>
  </w:num>
  <w:num w:numId="9">
    <w:abstractNumId w:val="0"/>
  </w:num>
  <w:num w:numId="10">
    <w:abstractNumId w:val="30"/>
  </w:num>
  <w:num w:numId="11">
    <w:abstractNumId w:val="24"/>
  </w:num>
  <w:num w:numId="12">
    <w:abstractNumId w:val="20"/>
  </w:num>
  <w:num w:numId="13">
    <w:abstractNumId w:val="19"/>
  </w:num>
  <w:num w:numId="14">
    <w:abstractNumId w:val="3"/>
  </w:num>
  <w:num w:numId="15">
    <w:abstractNumId w:val="27"/>
  </w:num>
  <w:num w:numId="16">
    <w:abstractNumId w:val="4"/>
  </w:num>
  <w:num w:numId="17">
    <w:abstractNumId w:val="31"/>
  </w:num>
  <w:num w:numId="18">
    <w:abstractNumId w:val="8"/>
  </w:num>
  <w:num w:numId="19">
    <w:abstractNumId w:val="12"/>
  </w:num>
  <w:num w:numId="20">
    <w:abstractNumId w:val="10"/>
  </w:num>
  <w:num w:numId="21">
    <w:abstractNumId w:val="35"/>
  </w:num>
  <w:num w:numId="22">
    <w:abstractNumId w:val="17"/>
  </w:num>
  <w:num w:numId="23">
    <w:abstractNumId w:val="5"/>
  </w:num>
  <w:num w:numId="24">
    <w:abstractNumId w:val="26"/>
  </w:num>
  <w:num w:numId="25">
    <w:abstractNumId w:val="6"/>
  </w:num>
  <w:num w:numId="26">
    <w:abstractNumId w:val="13"/>
  </w:num>
  <w:num w:numId="27">
    <w:abstractNumId w:val="2"/>
  </w:num>
  <w:num w:numId="28">
    <w:abstractNumId w:val="1"/>
  </w:num>
  <w:num w:numId="29">
    <w:abstractNumId w:val="23"/>
  </w:num>
  <w:num w:numId="30">
    <w:abstractNumId w:val="14"/>
  </w:num>
  <w:num w:numId="31">
    <w:abstractNumId w:val="7"/>
  </w:num>
  <w:num w:numId="32">
    <w:abstractNumId w:val="28"/>
  </w:num>
  <w:num w:numId="33">
    <w:abstractNumId w:val="21"/>
  </w:num>
  <w:num w:numId="34">
    <w:abstractNumId w:val="16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4"/>
    <w:rsid w:val="0000263C"/>
    <w:rsid w:val="00014BD9"/>
    <w:rsid w:val="000257D8"/>
    <w:rsid w:val="00025864"/>
    <w:rsid w:val="00027F8A"/>
    <w:rsid w:val="00034456"/>
    <w:rsid w:val="0004048B"/>
    <w:rsid w:val="00043DF7"/>
    <w:rsid w:val="00047306"/>
    <w:rsid w:val="000606A8"/>
    <w:rsid w:val="00061FDC"/>
    <w:rsid w:val="000639F0"/>
    <w:rsid w:val="00066EC8"/>
    <w:rsid w:val="00074F55"/>
    <w:rsid w:val="00082959"/>
    <w:rsid w:val="00082B0E"/>
    <w:rsid w:val="00084602"/>
    <w:rsid w:val="00090EB6"/>
    <w:rsid w:val="00091687"/>
    <w:rsid w:val="0009315E"/>
    <w:rsid w:val="00097574"/>
    <w:rsid w:val="000A5B20"/>
    <w:rsid w:val="000B3E9E"/>
    <w:rsid w:val="000C12BF"/>
    <w:rsid w:val="000D0DCE"/>
    <w:rsid w:val="00107F35"/>
    <w:rsid w:val="00112526"/>
    <w:rsid w:val="00115040"/>
    <w:rsid w:val="00120369"/>
    <w:rsid w:val="00121CB0"/>
    <w:rsid w:val="00131538"/>
    <w:rsid w:val="001355F2"/>
    <w:rsid w:val="00142CCB"/>
    <w:rsid w:val="00145862"/>
    <w:rsid w:val="001500C8"/>
    <w:rsid w:val="00151EDF"/>
    <w:rsid w:val="00155C27"/>
    <w:rsid w:val="0017639E"/>
    <w:rsid w:val="00180045"/>
    <w:rsid w:val="00192965"/>
    <w:rsid w:val="00194AA4"/>
    <w:rsid w:val="001960EE"/>
    <w:rsid w:val="00197220"/>
    <w:rsid w:val="001B6682"/>
    <w:rsid w:val="001D63ED"/>
    <w:rsid w:val="001D6ACE"/>
    <w:rsid w:val="001E32CA"/>
    <w:rsid w:val="002053AB"/>
    <w:rsid w:val="00211DEB"/>
    <w:rsid w:val="00214E50"/>
    <w:rsid w:val="00222942"/>
    <w:rsid w:val="00226597"/>
    <w:rsid w:val="002300EA"/>
    <w:rsid w:val="00235D9A"/>
    <w:rsid w:val="00243091"/>
    <w:rsid w:val="002433A5"/>
    <w:rsid w:val="00244592"/>
    <w:rsid w:val="00245D68"/>
    <w:rsid w:val="00252525"/>
    <w:rsid w:val="00255D5C"/>
    <w:rsid w:val="002567B7"/>
    <w:rsid w:val="00260143"/>
    <w:rsid w:val="00276D7C"/>
    <w:rsid w:val="00282CB6"/>
    <w:rsid w:val="00284E9D"/>
    <w:rsid w:val="002920FC"/>
    <w:rsid w:val="002A3561"/>
    <w:rsid w:val="002A4F96"/>
    <w:rsid w:val="002B0A3B"/>
    <w:rsid w:val="002B3CBC"/>
    <w:rsid w:val="002B4143"/>
    <w:rsid w:val="002C528B"/>
    <w:rsid w:val="002D3A52"/>
    <w:rsid w:val="002E121B"/>
    <w:rsid w:val="002E371D"/>
    <w:rsid w:val="002F7149"/>
    <w:rsid w:val="0030175C"/>
    <w:rsid w:val="00306921"/>
    <w:rsid w:val="00307DC7"/>
    <w:rsid w:val="00315B77"/>
    <w:rsid w:val="003239F8"/>
    <w:rsid w:val="0032666A"/>
    <w:rsid w:val="00334021"/>
    <w:rsid w:val="003426B5"/>
    <w:rsid w:val="00364B8F"/>
    <w:rsid w:val="0037460E"/>
    <w:rsid w:val="00374892"/>
    <w:rsid w:val="00376315"/>
    <w:rsid w:val="00376DC5"/>
    <w:rsid w:val="00382402"/>
    <w:rsid w:val="0039515E"/>
    <w:rsid w:val="003D0F11"/>
    <w:rsid w:val="003D13DC"/>
    <w:rsid w:val="003D200A"/>
    <w:rsid w:val="003D320B"/>
    <w:rsid w:val="003D50CD"/>
    <w:rsid w:val="003D5324"/>
    <w:rsid w:val="003E5978"/>
    <w:rsid w:val="003F30CB"/>
    <w:rsid w:val="003F6D95"/>
    <w:rsid w:val="003F7BEE"/>
    <w:rsid w:val="004023E9"/>
    <w:rsid w:val="00402C6C"/>
    <w:rsid w:val="00405AF2"/>
    <w:rsid w:val="00416A03"/>
    <w:rsid w:val="00426C4E"/>
    <w:rsid w:val="00436F20"/>
    <w:rsid w:val="00446713"/>
    <w:rsid w:val="00447D76"/>
    <w:rsid w:val="004521B6"/>
    <w:rsid w:val="0045498F"/>
    <w:rsid w:val="00455ABA"/>
    <w:rsid w:val="0045773D"/>
    <w:rsid w:val="004948C6"/>
    <w:rsid w:val="004A049F"/>
    <w:rsid w:val="004C31F2"/>
    <w:rsid w:val="004C3BD7"/>
    <w:rsid w:val="004E2254"/>
    <w:rsid w:val="004E2354"/>
    <w:rsid w:val="004E3308"/>
    <w:rsid w:val="004E58D4"/>
    <w:rsid w:val="004F58AC"/>
    <w:rsid w:val="0050112B"/>
    <w:rsid w:val="00506C33"/>
    <w:rsid w:val="00506EE3"/>
    <w:rsid w:val="00517B72"/>
    <w:rsid w:val="00526AA8"/>
    <w:rsid w:val="0055477B"/>
    <w:rsid w:val="00555852"/>
    <w:rsid w:val="00571159"/>
    <w:rsid w:val="005762AB"/>
    <w:rsid w:val="005834F3"/>
    <w:rsid w:val="00587FB0"/>
    <w:rsid w:val="005B2EA8"/>
    <w:rsid w:val="005B4351"/>
    <w:rsid w:val="005B5FB3"/>
    <w:rsid w:val="005B7DCC"/>
    <w:rsid w:val="005C2CAB"/>
    <w:rsid w:val="005D1940"/>
    <w:rsid w:val="005D563D"/>
    <w:rsid w:val="005D7CA7"/>
    <w:rsid w:val="005E2B01"/>
    <w:rsid w:val="005F1B63"/>
    <w:rsid w:val="005F541D"/>
    <w:rsid w:val="005F5F3A"/>
    <w:rsid w:val="005F6605"/>
    <w:rsid w:val="00600CF0"/>
    <w:rsid w:val="00600E30"/>
    <w:rsid w:val="00601C90"/>
    <w:rsid w:val="00603399"/>
    <w:rsid w:val="006121B6"/>
    <w:rsid w:val="006158AD"/>
    <w:rsid w:val="0062015E"/>
    <w:rsid w:val="00622FA9"/>
    <w:rsid w:val="00626F52"/>
    <w:rsid w:val="00637028"/>
    <w:rsid w:val="00643389"/>
    <w:rsid w:val="0064564D"/>
    <w:rsid w:val="00654F72"/>
    <w:rsid w:val="006616C7"/>
    <w:rsid w:val="00667D08"/>
    <w:rsid w:val="00683FCC"/>
    <w:rsid w:val="00694275"/>
    <w:rsid w:val="006A558A"/>
    <w:rsid w:val="006B10BF"/>
    <w:rsid w:val="006B7655"/>
    <w:rsid w:val="006C3DA5"/>
    <w:rsid w:val="006C6C64"/>
    <w:rsid w:val="006E1F51"/>
    <w:rsid w:val="006E3D2F"/>
    <w:rsid w:val="006E524C"/>
    <w:rsid w:val="006F41CA"/>
    <w:rsid w:val="006F4866"/>
    <w:rsid w:val="00710511"/>
    <w:rsid w:val="00717708"/>
    <w:rsid w:val="00720745"/>
    <w:rsid w:val="00723E2A"/>
    <w:rsid w:val="00733B43"/>
    <w:rsid w:val="00736C48"/>
    <w:rsid w:val="00755693"/>
    <w:rsid w:val="007567A5"/>
    <w:rsid w:val="00772DCB"/>
    <w:rsid w:val="00787B71"/>
    <w:rsid w:val="00790C72"/>
    <w:rsid w:val="0079351B"/>
    <w:rsid w:val="00795670"/>
    <w:rsid w:val="007A4B57"/>
    <w:rsid w:val="007A7B19"/>
    <w:rsid w:val="007B0F4C"/>
    <w:rsid w:val="007B3C97"/>
    <w:rsid w:val="007B7856"/>
    <w:rsid w:val="007C1E83"/>
    <w:rsid w:val="007C71AB"/>
    <w:rsid w:val="007C731C"/>
    <w:rsid w:val="007D79A0"/>
    <w:rsid w:val="007E3FA3"/>
    <w:rsid w:val="007E6143"/>
    <w:rsid w:val="007E688D"/>
    <w:rsid w:val="007E7716"/>
    <w:rsid w:val="007F40EE"/>
    <w:rsid w:val="007F7547"/>
    <w:rsid w:val="00807DE3"/>
    <w:rsid w:val="0081241E"/>
    <w:rsid w:val="008232A7"/>
    <w:rsid w:val="00826B9A"/>
    <w:rsid w:val="00827F93"/>
    <w:rsid w:val="008326C7"/>
    <w:rsid w:val="00832BB3"/>
    <w:rsid w:val="00833208"/>
    <w:rsid w:val="00833F6D"/>
    <w:rsid w:val="00835857"/>
    <w:rsid w:val="00835F3C"/>
    <w:rsid w:val="00837325"/>
    <w:rsid w:val="0084757D"/>
    <w:rsid w:val="00847D44"/>
    <w:rsid w:val="008613D8"/>
    <w:rsid w:val="00870489"/>
    <w:rsid w:val="008714F7"/>
    <w:rsid w:val="008776AE"/>
    <w:rsid w:val="008A097B"/>
    <w:rsid w:val="008A7286"/>
    <w:rsid w:val="008D7F0C"/>
    <w:rsid w:val="008F3D1D"/>
    <w:rsid w:val="008F5FB1"/>
    <w:rsid w:val="00905A05"/>
    <w:rsid w:val="009116A4"/>
    <w:rsid w:val="0091485C"/>
    <w:rsid w:val="009312C7"/>
    <w:rsid w:val="00935FC6"/>
    <w:rsid w:val="00950DF0"/>
    <w:rsid w:val="00952EC0"/>
    <w:rsid w:val="00964FB5"/>
    <w:rsid w:val="0097289E"/>
    <w:rsid w:val="009749A9"/>
    <w:rsid w:val="00982A29"/>
    <w:rsid w:val="00994EDC"/>
    <w:rsid w:val="009A5345"/>
    <w:rsid w:val="009A57D6"/>
    <w:rsid w:val="009A65EE"/>
    <w:rsid w:val="009B5E7A"/>
    <w:rsid w:val="009D49FE"/>
    <w:rsid w:val="009E337D"/>
    <w:rsid w:val="00A04622"/>
    <w:rsid w:val="00A11920"/>
    <w:rsid w:val="00A143CC"/>
    <w:rsid w:val="00A17C44"/>
    <w:rsid w:val="00A26D48"/>
    <w:rsid w:val="00A31BC7"/>
    <w:rsid w:val="00A33447"/>
    <w:rsid w:val="00A34772"/>
    <w:rsid w:val="00A403DA"/>
    <w:rsid w:val="00A41121"/>
    <w:rsid w:val="00A52702"/>
    <w:rsid w:val="00A57F82"/>
    <w:rsid w:val="00A617D6"/>
    <w:rsid w:val="00A61D53"/>
    <w:rsid w:val="00A71D61"/>
    <w:rsid w:val="00A7609B"/>
    <w:rsid w:val="00A87CE0"/>
    <w:rsid w:val="00A911DF"/>
    <w:rsid w:val="00A93ABA"/>
    <w:rsid w:val="00AA01D9"/>
    <w:rsid w:val="00AA1176"/>
    <w:rsid w:val="00AA327C"/>
    <w:rsid w:val="00AB6694"/>
    <w:rsid w:val="00AC0982"/>
    <w:rsid w:val="00AC5504"/>
    <w:rsid w:val="00AD294C"/>
    <w:rsid w:val="00AD54EE"/>
    <w:rsid w:val="00AE0400"/>
    <w:rsid w:val="00B0604E"/>
    <w:rsid w:val="00B11EA2"/>
    <w:rsid w:val="00B13669"/>
    <w:rsid w:val="00B16268"/>
    <w:rsid w:val="00B1704B"/>
    <w:rsid w:val="00B20BEB"/>
    <w:rsid w:val="00B2367E"/>
    <w:rsid w:val="00B303C2"/>
    <w:rsid w:val="00B40882"/>
    <w:rsid w:val="00B44917"/>
    <w:rsid w:val="00B46F08"/>
    <w:rsid w:val="00B47254"/>
    <w:rsid w:val="00B51991"/>
    <w:rsid w:val="00B623DF"/>
    <w:rsid w:val="00B7696F"/>
    <w:rsid w:val="00B8280B"/>
    <w:rsid w:val="00B86BBF"/>
    <w:rsid w:val="00BA0B9B"/>
    <w:rsid w:val="00BA4499"/>
    <w:rsid w:val="00BA6A2A"/>
    <w:rsid w:val="00BB3DBE"/>
    <w:rsid w:val="00BC7558"/>
    <w:rsid w:val="00BF06F1"/>
    <w:rsid w:val="00BF0C97"/>
    <w:rsid w:val="00BF508D"/>
    <w:rsid w:val="00BF6F06"/>
    <w:rsid w:val="00C0444F"/>
    <w:rsid w:val="00C05DC1"/>
    <w:rsid w:val="00C068E5"/>
    <w:rsid w:val="00C07FD1"/>
    <w:rsid w:val="00C132FA"/>
    <w:rsid w:val="00C16FFD"/>
    <w:rsid w:val="00C232AD"/>
    <w:rsid w:val="00C3108F"/>
    <w:rsid w:val="00C31B4D"/>
    <w:rsid w:val="00C34993"/>
    <w:rsid w:val="00C37963"/>
    <w:rsid w:val="00C55B12"/>
    <w:rsid w:val="00C5773B"/>
    <w:rsid w:val="00C61BB7"/>
    <w:rsid w:val="00C676DF"/>
    <w:rsid w:val="00C70647"/>
    <w:rsid w:val="00C870ED"/>
    <w:rsid w:val="00C91789"/>
    <w:rsid w:val="00C945F0"/>
    <w:rsid w:val="00CA60FB"/>
    <w:rsid w:val="00CA661C"/>
    <w:rsid w:val="00CB2C1E"/>
    <w:rsid w:val="00CC7ED1"/>
    <w:rsid w:val="00CD6F39"/>
    <w:rsid w:val="00CE3D6D"/>
    <w:rsid w:val="00CF4F9B"/>
    <w:rsid w:val="00D0325A"/>
    <w:rsid w:val="00D061A8"/>
    <w:rsid w:val="00D11BD7"/>
    <w:rsid w:val="00D137E0"/>
    <w:rsid w:val="00D16F4C"/>
    <w:rsid w:val="00D16FAD"/>
    <w:rsid w:val="00D20AA1"/>
    <w:rsid w:val="00D30D7D"/>
    <w:rsid w:val="00D3160B"/>
    <w:rsid w:val="00D32020"/>
    <w:rsid w:val="00D36296"/>
    <w:rsid w:val="00D41627"/>
    <w:rsid w:val="00D51D3D"/>
    <w:rsid w:val="00D60DF7"/>
    <w:rsid w:val="00D61C17"/>
    <w:rsid w:val="00D6238D"/>
    <w:rsid w:val="00D67509"/>
    <w:rsid w:val="00D677D7"/>
    <w:rsid w:val="00D73901"/>
    <w:rsid w:val="00DB13A8"/>
    <w:rsid w:val="00DB2E13"/>
    <w:rsid w:val="00DB4D91"/>
    <w:rsid w:val="00DC0F11"/>
    <w:rsid w:val="00DC1AC1"/>
    <w:rsid w:val="00DC24AB"/>
    <w:rsid w:val="00DC69AD"/>
    <w:rsid w:val="00DD2767"/>
    <w:rsid w:val="00DD6E8F"/>
    <w:rsid w:val="00DE06DA"/>
    <w:rsid w:val="00DE11A1"/>
    <w:rsid w:val="00DE21E1"/>
    <w:rsid w:val="00DE6CF0"/>
    <w:rsid w:val="00DE76A6"/>
    <w:rsid w:val="00DF4BFE"/>
    <w:rsid w:val="00DF4C78"/>
    <w:rsid w:val="00E01E2F"/>
    <w:rsid w:val="00E254F6"/>
    <w:rsid w:val="00E30673"/>
    <w:rsid w:val="00E33F5F"/>
    <w:rsid w:val="00E41315"/>
    <w:rsid w:val="00E46157"/>
    <w:rsid w:val="00E46D3F"/>
    <w:rsid w:val="00E57BDC"/>
    <w:rsid w:val="00E628B2"/>
    <w:rsid w:val="00E72AC8"/>
    <w:rsid w:val="00E7691A"/>
    <w:rsid w:val="00E927A1"/>
    <w:rsid w:val="00E953F1"/>
    <w:rsid w:val="00E9781D"/>
    <w:rsid w:val="00EB70A1"/>
    <w:rsid w:val="00EC5176"/>
    <w:rsid w:val="00EC757A"/>
    <w:rsid w:val="00ED0DD0"/>
    <w:rsid w:val="00ED60FB"/>
    <w:rsid w:val="00EE5E45"/>
    <w:rsid w:val="00EF51B0"/>
    <w:rsid w:val="00F00972"/>
    <w:rsid w:val="00F01878"/>
    <w:rsid w:val="00F164A9"/>
    <w:rsid w:val="00F2518E"/>
    <w:rsid w:val="00F25946"/>
    <w:rsid w:val="00F3373C"/>
    <w:rsid w:val="00F50FF7"/>
    <w:rsid w:val="00F51204"/>
    <w:rsid w:val="00F51BEB"/>
    <w:rsid w:val="00F60691"/>
    <w:rsid w:val="00F60EB3"/>
    <w:rsid w:val="00F94568"/>
    <w:rsid w:val="00F96518"/>
    <w:rsid w:val="00FA7639"/>
    <w:rsid w:val="00FB06FB"/>
    <w:rsid w:val="00FB4F98"/>
    <w:rsid w:val="00FC71BC"/>
    <w:rsid w:val="00FD07CB"/>
    <w:rsid w:val="00FD4181"/>
    <w:rsid w:val="00FD4B9C"/>
    <w:rsid w:val="00FD4BCA"/>
    <w:rsid w:val="00FD78AE"/>
    <w:rsid w:val="00FD7D30"/>
    <w:rsid w:val="00FE121E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2A2E-ECE1-4B73-897B-CC204BCF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Aleks</cp:lastModifiedBy>
  <cp:revision>61</cp:revision>
  <cp:lastPrinted>2023-06-28T07:57:00Z</cp:lastPrinted>
  <dcterms:created xsi:type="dcterms:W3CDTF">2020-06-29T12:33:00Z</dcterms:created>
  <dcterms:modified xsi:type="dcterms:W3CDTF">2023-07-06T02:07:00Z</dcterms:modified>
</cp:coreProperties>
</file>